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5316E" w14:textId="7A9F7E35" w:rsidR="00974BB7" w:rsidRPr="00974BB7" w:rsidRDefault="00312507" w:rsidP="005138F7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全球供应链风险、国产替代进口与上游供应商创新</w:t>
      </w:r>
    </w:p>
    <w:p w14:paraId="37F46B14" w14:textId="3D850F35" w:rsidR="008308B8" w:rsidRPr="00A86EAF" w:rsidRDefault="005138F7" w:rsidP="005138F7">
      <w:pPr>
        <w:jc w:val="center"/>
        <w:rPr>
          <w:rFonts w:ascii="Times New Roman" w:eastAsia="宋体" w:hAnsi="Times New Roman" w:cs="Times New Roman"/>
          <w:sz w:val="28"/>
          <w:szCs w:val="28"/>
        </w:rPr>
      </w:pPr>
      <w:r w:rsidRPr="00A86EAF">
        <w:rPr>
          <w:rFonts w:ascii="Times New Roman" w:eastAsia="宋体" w:hAnsi="Times New Roman" w:cs="Times New Roman"/>
          <w:sz w:val="28"/>
          <w:szCs w:val="28"/>
        </w:rPr>
        <w:t>附录</w:t>
      </w:r>
    </w:p>
    <w:p w14:paraId="0C71FEEF" w14:textId="333505E4" w:rsidR="005138F7" w:rsidRPr="00A86EAF" w:rsidRDefault="00932433" w:rsidP="005138F7">
      <w:pPr>
        <w:jc w:val="center"/>
        <w:rPr>
          <w:rFonts w:ascii="Times New Roman" w:eastAsia="宋体" w:hAnsi="Times New Roman" w:cs="Times New Roman"/>
        </w:rPr>
      </w:pPr>
      <w:r w:rsidRPr="00A86EAF">
        <w:rPr>
          <w:rFonts w:ascii="Times New Roman" w:eastAsia="宋体" w:hAnsi="Times New Roman" w:cs="Times New Roman"/>
        </w:rPr>
        <w:t>附表</w:t>
      </w:r>
      <w:r w:rsidRPr="00A86EAF">
        <w:rPr>
          <w:rFonts w:ascii="Times New Roman" w:eastAsia="宋体" w:hAnsi="Times New Roman" w:cs="Times New Roman"/>
        </w:rPr>
        <w:t>1</w:t>
      </w:r>
      <w:r w:rsidR="00951BBC" w:rsidRPr="00A86EAF">
        <w:rPr>
          <w:rFonts w:ascii="Times New Roman" w:eastAsia="宋体" w:hAnsi="Times New Roman" w:cs="Times New Roman"/>
        </w:rPr>
        <w:t xml:space="preserve"> </w:t>
      </w:r>
      <w:r w:rsidR="00951BBC" w:rsidRPr="00A86EAF">
        <w:rPr>
          <w:rFonts w:ascii="Times New Roman" w:eastAsia="宋体" w:hAnsi="Times New Roman" w:cs="Times New Roman"/>
        </w:rPr>
        <w:t>内生性检验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65"/>
        <w:gridCol w:w="1266"/>
        <w:gridCol w:w="967"/>
        <w:gridCol w:w="1178"/>
        <w:gridCol w:w="1178"/>
        <w:gridCol w:w="1178"/>
        <w:gridCol w:w="1174"/>
      </w:tblGrid>
      <w:tr w:rsidR="00951BBC" w:rsidRPr="00951BBC" w14:paraId="1B3DD721" w14:textId="77777777" w:rsidTr="00A37BDF">
        <w:trPr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91F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0" w:name="_Hlk198490838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变量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402B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752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661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E71C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C87B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A3F01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</w:tr>
      <w:tr w:rsidR="00951BBC" w:rsidRPr="00951BBC" w14:paraId="25733155" w14:textId="77777777" w:rsidTr="00A37BDF">
        <w:trPr>
          <w:jc w:val="center"/>
        </w:trPr>
        <w:tc>
          <w:tcPr>
            <w:tcW w:w="822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72D8B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BD0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第一阶段</w:t>
            </w:r>
          </w:p>
          <w:p w14:paraId="02EC89E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Supply_shock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779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第二阶段</w:t>
            </w:r>
          </w:p>
          <w:p w14:paraId="0D63E46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4BD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第二阶段</w:t>
            </w:r>
          </w:p>
          <w:p w14:paraId="0CF12E3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87B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第一阶段</w:t>
            </w:r>
          </w:p>
          <w:p w14:paraId="13103C0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Supply_shock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071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第二阶段</w:t>
            </w:r>
          </w:p>
          <w:p w14:paraId="1DAC12E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5E63C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第二阶段</w:t>
            </w:r>
          </w:p>
          <w:p w14:paraId="592617F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</w:tr>
      <w:bookmarkEnd w:id="0"/>
      <w:tr w:rsidR="00951BBC" w:rsidRPr="00951BBC" w14:paraId="6C2B24F9" w14:textId="77777777" w:rsidTr="00A37BDF">
        <w:trPr>
          <w:jc w:val="center"/>
        </w:trPr>
        <w:tc>
          <w:tcPr>
            <w:tcW w:w="8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385D5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Supply_shock</w:t>
            </w:r>
            <w:proofErr w:type="spellEnd"/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2068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087A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1.928**</w:t>
            </w:r>
          </w:p>
          <w:p w14:paraId="28804CF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(0.981)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53D8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1.640*</w:t>
            </w:r>
          </w:p>
          <w:p w14:paraId="12E72F4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(0.904)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E781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1B90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0.202*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**</w:t>
            </w:r>
          </w:p>
          <w:p w14:paraId="30C46E5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(0.076)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C9611B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0.174*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**</w:t>
            </w:r>
          </w:p>
          <w:p w14:paraId="1A9F4BC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(0.064)</w:t>
            </w:r>
          </w:p>
        </w:tc>
      </w:tr>
      <w:tr w:rsidR="00951BBC" w:rsidRPr="00951BBC" w14:paraId="39994D24" w14:textId="77777777" w:rsidTr="00A37BDF">
        <w:trPr>
          <w:jc w:val="center"/>
        </w:trPr>
        <w:tc>
          <w:tcPr>
            <w:tcW w:w="822" w:type="pct"/>
            <w:tcBorders>
              <w:right w:val="single" w:sz="4" w:space="0" w:color="auto"/>
            </w:tcBorders>
            <w:vAlign w:val="center"/>
          </w:tcPr>
          <w:p w14:paraId="4E36652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bookmarkStart w:id="1" w:name="_Hlk205619572"/>
            <w:bookmarkStart w:id="2" w:name="_Hlk205619596"/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Iv</w:t>
            </w:r>
            <w:r w:rsidRPr="00951BBC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1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4985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.018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***</w:t>
            </w:r>
          </w:p>
          <w:p w14:paraId="51E3FF8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(0.006)</w:t>
            </w:r>
          </w:p>
        </w:tc>
        <w:tc>
          <w:tcPr>
            <w:tcW w:w="5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F401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AFFA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EC48C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6F3A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7" w:type="pct"/>
            <w:tcBorders>
              <w:left w:val="single" w:sz="4" w:space="0" w:color="auto"/>
            </w:tcBorders>
            <w:vAlign w:val="center"/>
          </w:tcPr>
          <w:p w14:paraId="768DD10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51BBC" w:rsidRPr="00951BBC" w14:paraId="20E3E9E6" w14:textId="77777777" w:rsidTr="00A37BDF">
        <w:trPr>
          <w:jc w:val="center"/>
        </w:trPr>
        <w:tc>
          <w:tcPr>
            <w:tcW w:w="822" w:type="pct"/>
            <w:tcBorders>
              <w:right w:val="single" w:sz="4" w:space="0" w:color="auto"/>
            </w:tcBorders>
            <w:vAlign w:val="center"/>
          </w:tcPr>
          <w:p w14:paraId="4931361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Iv</w:t>
            </w:r>
            <w:r w:rsidRPr="00951BBC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2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6072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D060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C666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1319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1.006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771B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7" w:type="pct"/>
            <w:tcBorders>
              <w:left w:val="single" w:sz="4" w:space="0" w:color="auto"/>
            </w:tcBorders>
            <w:vAlign w:val="center"/>
          </w:tcPr>
          <w:p w14:paraId="1981BAB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51BBC" w:rsidRPr="00951BBC" w14:paraId="118F5E0B" w14:textId="77777777" w:rsidTr="00A37BDF">
        <w:trPr>
          <w:jc w:val="center"/>
        </w:trPr>
        <w:tc>
          <w:tcPr>
            <w:tcW w:w="822" w:type="pct"/>
            <w:tcBorders>
              <w:right w:val="single" w:sz="4" w:space="0" w:color="auto"/>
            </w:tcBorders>
            <w:vAlign w:val="center"/>
          </w:tcPr>
          <w:p w14:paraId="6290EEF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CBF2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E9FF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CEFA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2905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(0.046)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9308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7" w:type="pct"/>
            <w:tcBorders>
              <w:left w:val="single" w:sz="4" w:space="0" w:color="auto"/>
            </w:tcBorders>
            <w:vAlign w:val="center"/>
          </w:tcPr>
          <w:p w14:paraId="0038793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bookmarkEnd w:id="1"/>
      <w:bookmarkEnd w:id="2"/>
      <w:tr w:rsidR="00951BBC" w:rsidRPr="00951BBC" w14:paraId="3B168FAF" w14:textId="77777777" w:rsidTr="00A37BDF">
        <w:trPr>
          <w:jc w:val="center"/>
        </w:trPr>
        <w:tc>
          <w:tcPr>
            <w:tcW w:w="822" w:type="pct"/>
            <w:tcBorders>
              <w:right w:val="single" w:sz="4" w:space="0" w:color="auto"/>
            </w:tcBorders>
            <w:vAlign w:val="center"/>
          </w:tcPr>
          <w:p w14:paraId="441799C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3179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D56B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4C0A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F075B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9F53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7" w:type="pct"/>
            <w:tcBorders>
              <w:left w:val="single" w:sz="4" w:space="0" w:color="auto"/>
            </w:tcBorders>
            <w:vAlign w:val="center"/>
          </w:tcPr>
          <w:p w14:paraId="0D42146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951BBC" w14:paraId="2C1ACD75" w14:textId="77777777" w:rsidTr="00A37BDF">
        <w:trPr>
          <w:jc w:val="center"/>
        </w:trPr>
        <w:tc>
          <w:tcPr>
            <w:tcW w:w="822" w:type="pct"/>
            <w:tcBorders>
              <w:bottom w:val="nil"/>
              <w:right w:val="single" w:sz="4" w:space="0" w:color="auto"/>
            </w:tcBorders>
            <w:vAlign w:val="center"/>
          </w:tcPr>
          <w:p w14:paraId="6B93109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个体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固定效应</w:t>
            </w:r>
          </w:p>
        </w:tc>
        <w:tc>
          <w:tcPr>
            <w:tcW w:w="76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F0D09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7F196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FD86F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306F3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26E8D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7" w:type="pct"/>
            <w:tcBorders>
              <w:left w:val="single" w:sz="4" w:space="0" w:color="auto"/>
              <w:bottom w:val="nil"/>
            </w:tcBorders>
            <w:vAlign w:val="center"/>
          </w:tcPr>
          <w:p w14:paraId="5FBE8C5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951BBC" w14:paraId="64E33763" w14:textId="77777777" w:rsidTr="00A37BDF">
        <w:trPr>
          <w:jc w:val="center"/>
        </w:trPr>
        <w:tc>
          <w:tcPr>
            <w:tcW w:w="82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B48D1E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时间固定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效应</w:t>
            </w: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960E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89EB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ECAC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E5C90C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EB74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0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A9606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951BBC" w14:paraId="244AB169" w14:textId="77777777" w:rsidTr="00A37BDF">
        <w:trPr>
          <w:jc w:val="center"/>
        </w:trPr>
        <w:tc>
          <w:tcPr>
            <w:tcW w:w="822" w:type="pct"/>
            <w:tcBorders>
              <w:top w:val="nil"/>
              <w:right w:val="single" w:sz="4" w:space="0" w:color="auto"/>
            </w:tcBorders>
            <w:vAlign w:val="center"/>
          </w:tcPr>
          <w:p w14:paraId="7BD0BC1C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KP </w:t>
            </w: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rk</w:t>
            </w:r>
            <w:proofErr w:type="spellEnd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LM</w:t>
            </w:r>
          </w:p>
        </w:tc>
        <w:tc>
          <w:tcPr>
            <w:tcW w:w="76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CD74A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2004B7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6.836</w:t>
            </w:r>
          </w:p>
          <w:p w14:paraId="305AC05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[0.009]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91630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6.836</w:t>
            </w:r>
          </w:p>
          <w:p w14:paraId="78900D4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[0.009]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95B516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F4F0E8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30.150</w:t>
            </w:r>
          </w:p>
          <w:p w14:paraId="26ECFB4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[0.000]</w:t>
            </w:r>
          </w:p>
        </w:tc>
        <w:tc>
          <w:tcPr>
            <w:tcW w:w="707" w:type="pct"/>
            <w:tcBorders>
              <w:top w:val="nil"/>
              <w:left w:val="single" w:sz="4" w:space="0" w:color="auto"/>
            </w:tcBorders>
            <w:vAlign w:val="center"/>
          </w:tcPr>
          <w:p w14:paraId="6C71A3E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30.150</w:t>
            </w:r>
          </w:p>
          <w:p w14:paraId="5EA969B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[0.000]</w:t>
            </w:r>
          </w:p>
        </w:tc>
      </w:tr>
      <w:tr w:rsidR="00951BBC" w:rsidRPr="00951BBC" w14:paraId="1D0EA7E1" w14:textId="77777777" w:rsidTr="00A37BDF">
        <w:trPr>
          <w:jc w:val="center"/>
        </w:trPr>
        <w:tc>
          <w:tcPr>
            <w:tcW w:w="822" w:type="pct"/>
            <w:tcBorders>
              <w:right w:val="single" w:sz="4" w:space="0" w:color="auto"/>
            </w:tcBorders>
            <w:vAlign w:val="center"/>
          </w:tcPr>
          <w:p w14:paraId="6084C7A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KP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proofErr w:type="spellStart"/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rk</w:t>
            </w:r>
            <w:proofErr w:type="spellEnd"/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Wald 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B7E6C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DD6A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10.126</w:t>
            </w:r>
          </w:p>
          <w:p w14:paraId="3C00308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{8.96}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1F0B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10.126</w:t>
            </w:r>
          </w:p>
          <w:p w14:paraId="588DC37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{8.96}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FFA8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BE30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469.213</w:t>
            </w:r>
          </w:p>
          <w:p w14:paraId="6090EA9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{8.96}</w:t>
            </w:r>
          </w:p>
        </w:tc>
        <w:tc>
          <w:tcPr>
            <w:tcW w:w="707" w:type="pct"/>
            <w:tcBorders>
              <w:left w:val="single" w:sz="4" w:space="0" w:color="auto"/>
            </w:tcBorders>
            <w:vAlign w:val="center"/>
          </w:tcPr>
          <w:p w14:paraId="3284906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469.213</w:t>
            </w:r>
          </w:p>
          <w:p w14:paraId="22A4885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{8.96}</w:t>
            </w:r>
          </w:p>
        </w:tc>
      </w:tr>
      <w:tr w:rsidR="00951BBC" w:rsidRPr="00951BBC" w14:paraId="64C7D688" w14:textId="77777777" w:rsidTr="00A37BDF">
        <w:trPr>
          <w:jc w:val="center"/>
        </w:trPr>
        <w:tc>
          <w:tcPr>
            <w:tcW w:w="8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4B206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样本量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FC1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3,736</w:t>
            </w:r>
          </w:p>
        </w:tc>
        <w:tc>
          <w:tcPr>
            <w:tcW w:w="5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DA3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3,736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F3E4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3,736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3FCC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3,667</w:t>
            </w: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5753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3,667</w:t>
            </w:r>
          </w:p>
        </w:tc>
        <w:tc>
          <w:tcPr>
            <w:tcW w:w="707" w:type="pct"/>
            <w:tcBorders>
              <w:left w:val="single" w:sz="4" w:space="0" w:color="auto"/>
            </w:tcBorders>
            <w:vAlign w:val="center"/>
          </w:tcPr>
          <w:p w14:paraId="5CCDF89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3,667</w:t>
            </w:r>
          </w:p>
        </w:tc>
      </w:tr>
    </w:tbl>
    <w:p w14:paraId="65BF1F40" w14:textId="77777777" w:rsidR="00951BBC" w:rsidRDefault="00951BBC" w:rsidP="005138F7">
      <w:pPr>
        <w:jc w:val="center"/>
        <w:rPr>
          <w:rFonts w:hint="eastAsia"/>
        </w:rPr>
      </w:pPr>
    </w:p>
    <w:p w14:paraId="792FF0A8" w14:textId="4F283AB1" w:rsidR="00951BBC" w:rsidRPr="00A86EAF" w:rsidRDefault="00951BBC" w:rsidP="00951BBC">
      <w:pPr>
        <w:jc w:val="center"/>
        <w:rPr>
          <w:rFonts w:ascii="Times New Roman" w:eastAsia="宋体" w:hAnsi="Times New Roman" w:cs="Times New Roman"/>
        </w:rPr>
      </w:pPr>
      <w:r w:rsidRPr="00A86EAF">
        <w:rPr>
          <w:rFonts w:ascii="Times New Roman" w:eastAsia="宋体" w:hAnsi="Times New Roman" w:cs="Times New Roman"/>
        </w:rPr>
        <w:t>附表</w:t>
      </w:r>
      <w:r w:rsidRPr="00A86EAF">
        <w:rPr>
          <w:rFonts w:ascii="Times New Roman" w:eastAsia="宋体" w:hAnsi="Times New Roman" w:cs="Times New Roman"/>
        </w:rPr>
        <w:t xml:space="preserve">2 </w:t>
      </w:r>
      <w:r w:rsidRPr="00A86EAF">
        <w:rPr>
          <w:rFonts w:ascii="Times New Roman" w:eastAsia="宋体" w:hAnsi="Times New Roman" w:cs="Times New Roman"/>
        </w:rPr>
        <w:t>其他稳健性检验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0"/>
        <w:gridCol w:w="1064"/>
        <w:gridCol w:w="1150"/>
        <w:gridCol w:w="1065"/>
        <w:gridCol w:w="1198"/>
        <w:gridCol w:w="977"/>
        <w:gridCol w:w="1062"/>
      </w:tblGrid>
      <w:tr w:rsidR="00951BBC" w:rsidRPr="004D72BC" w14:paraId="545DF310" w14:textId="77777777" w:rsidTr="00A37BDF">
        <w:trPr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6D3BF48" w14:textId="77777777" w:rsidR="00951BBC" w:rsidRPr="004D72BC" w:rsidRDefault="00951BBC" w:rsidP="00A37BDF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Panel A</w:t>
            </w: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：稳健性检验</w:t>
            </w:r>
            <w:proofErr w:type="gramStart"/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一</w:t>
            </w:r>
            <w:proofErr w:type="gramEnd"/>
          </w:p>
        </w:tc>
      </w:tr>
      <w:tr w:rsidR="00951BBC" w:rsidRPr="004D72BC" w14:paraId="3A28D5BB" w14:textId="77777777" w:rsidTr="00A37BDF">
        <w:trPr>
          <w:jc w:val="center"/>
        </w:trPr>
        <w:tc>
          <w:tcPr>
            <w:tcW w:w="10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34298B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变量</w:t>
            </w:r>
          </w:p>
        </w:tc>
        <w:tc>
          <w:tcPr>
            <w:tcW w:w="2695" w:type="pct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472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替换被解释变量</w:t>
            </w:r>
          </w:p>
        </w:tc>
        <w:tc>
          <w:tcPr>
            <w:tcW w:w="1227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5C40A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替换解释变量</w:t>
            </w:r>
          </w:p>
        </w:tc>
      </w:tr>
      <w:tr w:rsidR="00951BBC" w:rsidRPr="004D72BC" w14:paraId="46600C19" w14:textId="77777777" w:rsidTr="00A37BDF">
        <w:trPr>
          <w:jc w:val="center"/>
        </w:trPr>
        <w:tc>
          <w:tcPr>
            <w:tcW w:w="1078" w:type="pct"/>
            <w:vMerge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9C2DF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3E1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(1)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C3C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8C9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(3)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B0B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(4)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BAC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(5)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BD4D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(6)</w:t>
            </w:r>
          </w:p>
        </w:tc>
      </w:tr>
      <w:tr w:rsidR="00951BBC" w:rsidRPr="004D72BC" w14:paraId="2BA529D5" w14:textId="77777777" w:rsidTr="00A37BDF">
        <w:trPr>
          <w:jc w:val="center"/>
        </w:trPr>
        <w:tc>
          <w:tcPr>
            <w:tcW w:w="1078" w:type="pct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DBD016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ECDDD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r w:rsidRPr="004D72BC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0629F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r w:rsidRPr="004D72BC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F8595F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r w:rsidRPr="004D72BC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2D61FE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r w:rsidRPr="004D72BC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91F911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0A0CE47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</w:tr>
      <w:tr w:rsidR="00951BBC" w:rsidRPr="004D72BC" w14:paraId="7F96E658" w14:textId="77777777" w:rsidTr="00A37BDF">
        <w:trPr>
          <w:jc w:val="center"/>
        </w:trPr>
        <w:tc>
          <w:tcPr>
            <w:tcW w:w="1078" w:type="pc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7A42953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3" w:name="_Hlk207635803"/>
            <w:proofErr w:type="spellStart"/>
            <w:r w:rsidRPr="004D72B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Supply_shock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641C3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0.109**</w:t>
            </w:r>
          </w:p>
        </w:tc>
        <w:tc>
          <w:tcPr>
            <w:tcW w:w="69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9BB99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0.101**</w:t>
            </w:r>
          </w:p>
        </w:tc>
        <w:tc>
          <w:tcPr>
            <w:tcW w:w="64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2C55A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0.047**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DF12E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0.053**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41D7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444AAB3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51BBC" w:rsidRPr="004D72BC" w14:paraId="09AB5BC8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</w:tcPr>
          <w:p w14:paraId="5B0FB2D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4D633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(0.050)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2E3E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(0.046)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F03D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(0.019)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533BE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(0.021)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DDCD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1E7F033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bookmarkEnd w:id="3"/>
      <w:tr w:rsidR="00951BBC" w:rsidRPr="004D72BC" w14:paraId="443D4D65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0DECB25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Supply_shock1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3882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B2F5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4CB8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1555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54774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0.122**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1866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0.129**</w:t>
            </w:r>
          </w:p>
        </w:tc>
      </w:tr>
      <w:tr w:rsidR="00951BBC" w:rsidRPr="004D72BC" w14:paraId="67BA8311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</w:tcPr>
          <w:p w14:paraId="7ECEF5D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9B38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A645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947C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4ABF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E6CFF1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(0.060)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C431E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(0.054)</w:t>
            </w:r>
          </w:p>
        </w:tc>
      </w:tr>
      <w:tr w:rsidR="00951BBC" w:rsidRPr="004D72BC" w14:paraId="103A4720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7943067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B83D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DD473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02C63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B7B7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C0FE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283B911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368A3A9D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26C73E5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Observations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AF4D6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3,736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39FC7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3,736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96CE4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3,736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742EF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3,736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B9EC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3,736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468C8A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3,736</w:t>
            </w:r>
          </w:p>
        </w:tc>
      </w:tr>
      <w:tr w:rsidR="00951BBC" w:rsidRPr="004D72BC" w14:paraId="21576547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6FF7608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R-squared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3E8CB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0.352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A9C79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0.352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5B982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0.308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E99271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0.316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3FDA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0.349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479CC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0.338</w:t>
            </w:r>
          </w:p>
        </w:tc>
      </w:tr>
      <w:tr w:rsidR="00951BBC" w:rsidRPr="004D72BC" w14:paraId="5C4B8BE2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30D5117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个体</w:t>
            </w: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固定效应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0CA0D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82DC9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55D5E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FB4C7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24E3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6070A3D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7C75B168" w14:textId="77777777" w:rsidTr="00A37BDF">
        <w:trPr>
          <w:jc w:val="center"/>
        </w:trPr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5031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时间固定效应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41A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024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2AA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A3C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E19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7429D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5F12407F" w14:textId="77777777" w:rsidTr="00A37BDF"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3EB9A" w14:textId="77777777" w:rsidR="00951BBC" w:rsidRPr="004D72BC" w:rsidRDefault="00951BBC" w:rsidP="00A37BDF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Panel B</w:t>
            </w: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：稳健性检验二</w:t>
            </w:r>
          </w:p>
        </w:tc>
      </w:tr>
      <w:tr w:rsidR="00951BBC" w:rsidRPr="004D72BC" w14:paraId="29CBCA6F" w14:textId="77777777" w:rsidTr="00A37BDF">
        <w:trPr>
          <w:jc w:val="center"/>
        </w:trPr>
        <w:tc>
          <w:tcPr>
            <w:tcW w:w="107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A4121E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变量</w:t>
            </w:r>
          </w:p>
        </w:tc>
        <w:tc>
          <w:tcPr>
            <w:tcW w:w="1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65A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调整样本区间</w:t>
            </w:r>
          </w:p>
        </w:tc>
        <w:tc>
          <w:tcPr>
            <w:tcW w:w="1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624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更换估计方法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BFE54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调整固定效应</w:t>
            </w:r>
          </w:p>
        </w:tc>
      </w:tr>
      <w:tr w:rsidR="00951BBC" w:rsidRPr="004D72BC" w14:paraId="356F4F61" w14:textId="77777777" w:rsidTr="00A37BDF">
        <w:trPr>
          <w:jc w:val="center"/>
        </w:trPr>
        <w:tc>
          <w:tcPr>
            <w:tcW w:w="107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21BE8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B981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(1)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6FF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2CD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(3)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8F4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(4)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2F5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(5)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41192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(6)</w:t>
            </w:r>
          </w:p>
        </w:tc>
      </w:tr>
      <w:tr w:rsidR="00951BBC" w:rsidRPr="004D72BC" w14:paraId="29821D3B" w14:textId="77777777" w:rsidTr="00A37BDF">
        <w:trPr>
          <w:jc w:val="center"/>
        </w:trPr>
        <w:tc>
          <w:tcPr>
            <w:tcW w:w="1078" w:type="pct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A44FE0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D2187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00DFA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91B8E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6F53A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E9106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027FF8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4D72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</w:tr>
      <w:tr w:rsidR="00951BBC" w:rsidRPr="004D72BC" w14:paraId="0203751E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</w:tcPr>
          <w:p w14:paraId="7FA835B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4D72B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Supply_shock</w:t>
            </w:r>
            <w:proofErr w:type="spellEnd"/>
          </w:p>
        </w:tc>
        <w:tc>
          <w:tcPr>
            <w:tcW w:w="641" w:type="pc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732108F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0.119*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62C09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0.122**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2D28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0.284*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4041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0.277*</w:t>
            </w:r>
          </w:p>
        </w:tc>
        <w:tc>
          <w:tcPr>
            <w:tcW w:w="588" w:type="pc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29AE189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0.213**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F2F73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0.176**</w:t>
            </w:r>
          </w:p>
        </w:tc>
      </w:tr>
      <w:tr w:rsidR="00951BBC" w:rsidRPr="004D72BC" w14:paraId="47F7EC3D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</w:tcPr>
          <w:p w14:paraId="59B0BBD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230CE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(0.065)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417E6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(0.057)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59BC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(0.146)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54D1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(0.167)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DAA57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(0.090)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9F48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(0.084)</w:t>
            </w:r>
          </w:p>
        </w:tc>
      </w:tr>
      <w:tr w:rsidR="00951BBC" w:rsidRPr="004D72BC" w14:paraId="2C5F8E2D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0D2EB55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F02BB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8F1A7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B710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5BFFD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1F2C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3F7CA8A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676F612E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68DE16F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lastRenderedPageBreak/>
              <w:t>个体</w:t>
            </w: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固定效应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23A13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EC067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C083A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88877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2F27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22DBDB0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589C2CD3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36F00B4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时间固定效应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EDC6B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E04A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3417F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7134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C44E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8EBC97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686752CF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7A7071A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行业固定效应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C49C5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AF51F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E80A5C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223B1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026F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463169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1F2EC138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5EE0BDD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省份固定效应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E0D25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F2A55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BD713E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E165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ADD2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6F22A55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4D72BC" w14:paraId="64898DEC" w14:textId="77777777" w:rsidTr="00A37BDF">
        <w:trPr>
          <w:jc w:val="center"/>
        </w:trPr>
        <w:tc>
          <w:tcPr>
            <w:tcW w:w="1078" w:type="pct"/>
            <w:tcBorders>
              <w:right w:val="single" w:sz="4" w:space="0" w:color="auto"/>
            </w:tcBorders>
            <w:vAlign w:val="center"/>
            <w:hideMark/>
          </w:tcPr>
          <w:p w14:paraId="5FB7527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641" w:type="pct"/>
            <w:tcBorders>
              <w:top w:val="nil"/>
              <w:left w:val="nil"/>
              <w:right w:val="single" w:sz="4" w:space="0" w:color="auto"/>
            </w:tcBorders>
            <w:hideMark/>
          </w:tcPr>
          <w:p w14:paraId="16E47AC0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3,694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right w:val="nil"/>
            </w:tcBorders>
            <w:hideMark/>
          </w:tcPr>
          <w:p w14:paraId="5645DC75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3,694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2763F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2,065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41243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1,660</w:t>
            </w:r>
          </w:p>
        </w:tc>
        <w:tc>
          <w:tcPr>
            <w:tcW w:w="588" w:type="pct"/>
            <w:tcBorders>
              <w:top w:val="nil"/>
              <w:left w:val="nil"/>
              <w:right w:val="single" w:sz="4" w:space="0" w:color="auto"/>
            </w:tcBorders>
          </w:tcPr>
          <w:p w14:paraId="3BAD925F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3,682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right w:val="nil"/>
            </w:tcBorders>
          </w:tcPr>
          <w:p w14:paraId="0CD50E1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3,682</w:t>
            </w:r>
          </w:p>
        </w:tc>
      </w:tr>
      <w:tr w:rsidR="00951BBC" w:rsidRPr="004D72BC" w14:paraId="0143ACA0" w14:textId="77777777" w:rsidTr="00A37BDF">
        <w:trPr>
          <w:jc w:val="center"/>
        </w:trPr>
        <w:tc>
          <w:tcPr>
            <w:tcW w:w="1078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783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Pr="004D72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EBBE2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0.349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4AA824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0.339</w:t>
            </w: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3B28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2B59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6C98D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0.366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1F065B" w14:textId="77777777" w:rsidR="00951BBC" w:rsidRPr="004D72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D72BC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0.358</w:t>
            </w:r>
          </w:p>
        </w:tc>
      </w:tr>
    </w:tbl>
    <w:p w14:paraId="6A7BA823" w14:textId="77777777" w:rsidR="00951BBC" w:rsidRDefault="00951BBC" w:rsidP="005138F7">
      <w:pPr>
        <w:jc w:val="center"/>
        <w:rPr>
          <w:rFonts w:hint="eastAsia"/>
        </w:rPr>
      </w:pPr>
    </w:p>
    <w:p w14:paraId="668E4781" w14:textId="4D536497" w:rsidR="00951BBC" w:rsidRPr="00A86EAF" w:rsidRDefault="00951BBC" w:rsidP="00951BBC">
      <w:pPr>
        <w:jc w:val="center"/>
        <w:rPr>
          <w:rFonts w:ascii="Times New Roman" w:eastAsia="宋体" w:hAnsi="Times New Roman" w:cs="Times New Roman"/>
        </w:rPr>
      </w:pPr>
      <w:r w:rsidRPr="00A86EAF">
        <w:rPr>
          <w:rFonts w:ascii="Times New Roman" w:eastAsia="宋体" w:hAnsi="Times New Roman" w:cs="Times New Roman"/>
        </w:rPr>
        <w:t>附表</w:t>
      </w:r>
      <w:r w:rsidRPr="00A86EAF">
        <w:rPr>
          <w:rFonts w:ascii="Times New Roman" w:eastAsia="宋体" w:hAnsi="Times New Roman" w:cs="Times New Roman"/>
        </w:rPr>
        <w:t xml:space="preserve">3 </w:t>
      </w:r>
      <w:r w:rsidRPr="00A86EAF">
        <w:rPr>
          <w:rFonts w:ascii="Times New Roman" w:eastAsia="宋体" w:hAnsi="Times New Roman" w:cs="Times New Roman"/>
        </w:rPr>
        <w:t>近年来外部供应</w:t>
      </w:r>
      <w:proofErr w:type="gramStart"/>
      <w:r w:rsidRPr="00A86EAF">
        <w:rPr>
          <w:rFonts w:ascii="Times New Roman" w:eastAsia="宋体" w:hAnsi="Times New Roman" w:cs="Times New Roman"/>
        </w:rPr>
        <w:t>链冲击</w:t>
      </w:r>
      <w:proofErr w:type="gramEnd"/>
      <w:r w:rsidRPr="00A86EAF">
        <w:rPr>
          <w:rFonts w:ascii="Times New Roman" w:eastAsia="宋体" w:hAnsi="Times New Roman" w:cs="Times New Roman"/>
        </w:rPr>
        <w:t>稳健性检验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99"/>
        <w:gridCol w:w="1930"/>
        <w:gridCol w:w="1160"/>
        <w:gridCol w:w="1930"/>
        <w:gridCol w:w="1287"/>
      </w:tblGrid>
      <w:tr w:rsidR="00951BBC" w:rsidRPr="00951BBC" w14:paraId="0260F9D6" w14:textId="77777777" w:rsidTr="00A37BDF">
        <w:trPr>
          <w:jc w:val="center"/>
        </w:trPr>
        <w:tc>
          <w:tcPr>
            <w:tcW w:w="1203" w:type="pct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14:paraId="46D4B42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变量</w:t>
            </w:r>
          </w:p>
        </w:tc>
        <w:tc>
          <w:tcPr>
            <w:tcW w:w="116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CFC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(1)</w:t>
            </w:r>
          </w:p>
        </w:tc>
        <w:tc>
          <w:tcPr>
            <w:tcW w:w="69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CC9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(2)</w:t>
            </w:r>
          </w:p>
        </w:tc>
        <w:tc>
          <w:tcPr>
            <w:tcW w:w="116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333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(3)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74A81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(4)</w:t>
            </w:r>
          </w:p>
        </w:tc>
      </w:tr>
      <w:tr w:rsidR="00951BBC" w:rsidRPr="00951BBC" w14:paraId="3279D51B" w14:textId="77777777" w:rsidTr="00A37BDF">
        <w:trPr>
          <w:jc w:val="center"/>
        </w:trPr>
        <w:tc>
          <w:tcPr>
            <w:tcW w:w="1203" w:type="pct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D5D2FC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FFB9F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8F330C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A60ACE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patent</w:t>
            </w:r>
            <w:proofErr w:type="spellEnd"/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3F96A9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</w:t>
            </w:r>
            <w:r w:rsidRPr="00951BBC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corepatent</w:t>
            </w:r>
            <w:proofErr w:type="spellEnd"/>
          </w:p>
        </w:tc>
      </w:tr>
      <w:tr w:rsidR="00951BBC" w:rsidRPr="00951BBC" w14:paraId="63219E2F" w14:textId="77777777" w:rsidTr="00A37BDF">
        <w:trPr>
          <w:jc w:val="center"/>
        </w:trPr>
        <w:tc>
          <w:tcPr>
            <w:tcW w:w="12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F1288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951BBC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qshock</w:t>
            </w:r>
            <w:proofErr w:type="spellEnd"/>
          </w:p>
        </w:tc>
        <w:tc>
          <w:tcPr>
            <w:tcW w:w="1162" w:type="pc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6CAC93F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0.197**</w:t>
            </w:r>
          </w:p>
        </w:tc>
        <w:tc>
          <w:tcPr>
            <w:tcW w:w="698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B54B2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0.190**</w:t>
            </w:r>
          </w:p>
        </w:tc>
        <w:tc>
          <w:tcPr>
            <w:tcW w:w="116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115B6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0.167*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C73C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0.161**</w:t>
            </w:r>
          </w:p>
        </w:tc>
      </w:tr>
      <w:tr w:rsidR="00951BBC" w:rsidRPr="00951BBC" w14:paraId="38958388" w14:textId="77777777" w:rsidTr="00A37BDF">
        <w:trPr>
          <w:jc w:val="center"/>
        </w:trPr>
        <w:tc>
          <w:tcPr>
            <w:tcW w:w="12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BE609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8B7F4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(0.091)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FAB0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(0.079)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700CEB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(0.093)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AC7F1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(0.080)</w:t>
            </w:r>
          </w:p>
        </w:tc>
      </w:tr>
      <w:tr w:rsidR="00951BBC" w:rsidRPr="00951BBC" w14:paraId="0C94BDC5" w14:textId="77777777" w:rsidTr="00A37BDF">
        <w:trPr>
          <w:jc w:val="center"/>
        </w:trPr>
        <w:tc>
          <w:tcPr>
            <w:tcW w:w="12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E3C5E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2B41E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BE36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EDD6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9F7D40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是</w:t>
            </w:r>
          </w:p>
        </w:tc>
      </w:tr>
      <w:tr w:rsidR="00951BBC" w:rsidRPr="00951BBC" w14:paraId="196B1E0A" w14:textId="77777777" w:rsidTr="00A37BDF">
        <w:trPr>
          <w:jc w:val="center"/>
        </w:trPr>
        <w:tc>
          <w:tcPr>
            <w:tcW w:w="1203" w:type="pc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140E6E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个体</w:t>
            </w: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固定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效应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1E7694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BE096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67B9B2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EFBB567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951BBC" w14:paraId="2FF97E44" w14:textId="77777777" w:rsidTr="00A37BDF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2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6C359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时间固定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效应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5067B2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A71E4F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42A64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F1A2A5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是</w:t>
            </w:r>
          </w:p>
        </w:tc>
      </w:tr>
      <w:tr w:rsidR="00951BBC" w:rsidRPr="00951BBC" w14:paraId="7B84A5A9" w14:textId="77777777" w:rsidTr="00A37BDF">
        <w:trPr>
          <w:jc w:val="center"/>
        </w:trPr>
        <w:tc>
          <w:tcPr>
            <w:tcW w:w="1203" w:type="pct"/>
            <w:tcBorders>
              <w:left w:val="nil"/>
              <w:right w:val="single" w:sz="4" w:space="0" w:color="auto"/>
            </w:tcBorders>
            <w:vAlign w:val="center"/>
          </w:tcPr>
          <w:p w14:paraId="116DC6F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样本量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7646B9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9,818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3F701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9,818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7CC5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9,380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57CDF3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9,380</w:t>
            </w:r>
          </w:p>
        </w:tc>
      </w:tr>
      <w:tr w:rsidR="00951BBC" w:rsidRPr="00951BBC" w14:paraId="4849C733" w14:textId="77777777" w:rsidTr="00A37BDF">
        <w:trPr>
          <w:jc w:val="center"/>
        </w:trPr>
        <w:tc>
          <w:tcPr>
            <w:tcW w:w="1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4420D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vertAlign w:val="superscript"/>
              </w:rPr>
              <w:t>2</w:t>
            </w:r>
            <w:r w:rsidRPr="00951BB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值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6B7BA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0.340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2D98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0.341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DD96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0.391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C99444" w14:textId="77777777" w:rsidR="00951BBC" w:rsidRPr="00951BBC" w:rsidRDefault="00951BBC" w:rsidP="00A37BD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51BB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0.398</w:t>
            </w:r>
          </w:p>
        </w:tc>
      </w:tr>
    </w:tbl>
    <w:p w14:paraId="63B07C37" w14:textId="77777777" w:rsidR="00951BBC" w:rsidRDefault="00951BBC" w:rsidP="005138F7">
      <w:pPr>
        <w:jc w:val="center"/>
        <w:rPr>
          <w:rFonts w:hint="eastAsia"/>
        </w:rPr>
      </w:pPr>
    </w:p>
    <w:p w14:paraId="2A00AE15" w14:textId="77777777" w:rsidR="00951BBC" w:rsidRDefault="00951BBC" w:rsidP="005138F7">
      <w:pPr>
        <w:jc w:val="center"/>
        <w:rPr>
          <w:rFonts w:hint="eastAsia"/>
        </w:rPr>
      </w:pPr>
    </w:p>
    <w:sectPr w:rsidR="00951B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924C9" w14:textId="77777777" w:rsidR="00895BD1" w:rsidRDefault="00895BD1" w:rsidP="005138F7">
      <w:pPr>
        <w:rPr>
          <w:rFonts w:hint="eastAsia"/>
        </w:rPr>
      </w:pPr>
      <w:r>
        <w:separator/>
      </w:r>
    </w:p>
  </w:endnote>
  <w:endnote w:type="continuationSeparator" w:id="0">
    <w:p w14:paraId="647228E2" w14:textId="77777777" w:rsidR="00895BD1" w:rsidRDefault="00895BD1" w:rsidP="005138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AE94" w14:textId="77777777" w:rsidR="00895BD1" w:rsidRDefault="00895BD1" w:rsidP="005138F7">
      <w:pPr>
        <w:rPr>
          <w:rFonts w:hint="eastAsia"/>
        </w:rPr>
      </w:pPr>
      <w:r>
        <w:separator/>
      </w:r>
    </w:p>
  </w:footnote>
  <w:footnote w:type="continuationSeparator" w:id="0">
    <w:p w14:paraId="0F6CF6CB" w14:textId="77777777" w:rsidR="00895BD1" w:rsidRDefault="00895BD1" w:rsidP="005138F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D2"/>
    <w:rsid w:val="0000045B"/>
    <w:rsid w:val="0001472A"/>
    <w:rsid w:val="00017E98"/>
    <w:rsid w:val="000239BC"/>
    <w:rsid w:val="00026C43"/>
    <w:rsid w:val="000322C5"/>
    <w:rsid w:val="00032A91"/>
    <w:rsid w:val="000401D2"/>
    <w:rsid w:val="00041DBD"/>
    <w:rsid w:val="0005199A"/>
    <w:rsid w:val="00053B72"/>
    <w:rsid w:val="0005665D"/>
    <w:rsid w:val="00062C9B"/>
    <w:rsid w:val="000719F5"/>
    <w:rsid w:val="000723FA"/>
    <w:rsid w:val="00072C4C"/>
    <w:rsid w:val="00073E5C"/>
    <w:rsid w:val="000771E4"/>
    <w:rsid w:val="000815E3"/>
    <w:rsid w:val="00083BC9"/>
    <w:rsid w:val="00090AB0"/>
    <w:rsid w:val="00093A1A"/>
    <w:rsid w:val="00094058"/>
    <w:rsid w:val="00094E04"/>
    <w:rsid w:val="000956BE"/>
    <w:rsid w:val="000A71B0"/>
    <w:rsid w:val="000B2F60"/>
    <w:rsid w:val="000E226E"/>
    <w:rsid w:val="000F1B20"/>
    <w:rsid w:val="000F2697"/>
    <w:rsid w:val="001009BE"/>
    <w:rsid w:val="0010204B"/>
    <w:rsid w:val="00121F77"/>
    <w:rsid w:val="00122492"/>
    <w:rsid w:val="001250FF"/>
    <w:rsid w:val="00130ECB"/>
    <w:rsid w:val="0013445C"/>
    <w:rsid w:val="001372BB"/>
    <w:rsid w:val="001465F5"/>
    <w:rsid w:val="0015717A"/>
    <w:rsid w:val="00162065"/>
    <w:rsid w:val="00162D4B"/>
    <w:rsid w:val="00184065"/>
    <w:rsid w:val="001956D1"/>
    <w:rsid w:val="001A0B0A"/>
    <w:rsid w:val="001A199C"/>
    <w:rsid w:val="001A2A67"/>
    <w:rsid w:val="001A2A94"/>
    <w:rsid w:val="001A3974"/>
    <w:rsid w:val="001B22A9"/>
    <w:rsid w:val="001B2A67"/>
    <w:rsid w:val="001B2D36"/>
    <w:rsid w:val="001B46A9"/>
    <w:rsid w:val="001B55FC"/>
    <w:rsid w:val="001B612B"/>
    <w:rsid w:val="001C2834"/>
    <w:rsid w:val="001D4192"/>
    <w:rsid w:val="001D4AC2"/>
    <w:rsid w:val="001E586A"/>
    <w:rsid w:val="001E7FAD"/>
    <w:rsid w:val="001F1A11"/>
    <w:rsid w:val="00203508"/>
    <w:rsid w:val="00204493"/>
    <w:rsid w:val="00205C9B"/>
    <w:rsid w:val="00206926"/>
    <w:rsid w:val="00207444"/>
    <w:rsid w:val="00216B06"/>
    <w:rsid w:val="00216C54"/>
    <w:rsid w:val="0022138C"/>
    <w:rsid w:val="00225206"/>
    <w:rsid w:val="002326A2"/>
    <w:rsid w:val="002454C5"/>
    <w:rsid w:val="00246E71"/>
    <w:rsid w:val="00252BC0"/>
    <w:rsid w:val="002578CF"/>
    <w:rsid w:val="00262DF1"/>
    <w:rsid w:val="00280A72"/>
    <w:rsid w:val="00296430"/>
    <w:rsid w:val="002A2156"/>
    <w:rsid w:val="002A31AA"/>
    <w:rsid w:val="002A3C0D"/>
    <w:rsid w:val="002A4693"/>
    <w:rsid w:val="002C1EF7"/>
    <w:rsid w:val="002C59FD"/>
    <w:rsid w:val="002D0A85"/>
    <w:rsid w:val="002E2D5B"/>
    <w:rsid w:val="002F7C40"/>
    <w:rsid w:val="0030254C"/>
    <w:rsid w:val="00312507"/>
    <w:rsid w:val="00312CEB"/>
    <w:rsid w:val="0031462E"/>
    <w:rsid w:val="00320EE9"/>
    <w:rsid w:val="003267AF"/>
    <w:rsid w:val="00331BE3"/>
    <w:rsid w:val="00331DAB"/>
    <w:rsid w:val="00331F99"/>
    <w:rsid w:val="003343A6"/>
    <w:rsid w:val="00365900"/>
    <w:rsid w:val="00365D9B"/>
    <w:rsid w:val="00375537"/>
    <w:rsid w:val="00381C12"/>
    <w:rsid w:val="00393F74"/>
    <w:rsid w:val="003A5C10"/>
    <w:rsid w:val="003B0ABB"/>
    <w:rsid w:val="003B3D84"/>
    <w:rsid w:val="003B4F01"/>
    <w:rsid w:val="003C1F1E"/>
    <w:rsid w:val="003C2ADE"/>
    <w:rsid w:val="003D132F"/>
    <w:rsid w:val="003D74A0"/>
    <w:rsid w:val="003E0BFB"/>
    <w:rsid w:val="003E2EE8"/>
    <w:rsid w:val="003E319E"/>
    <w:rsid w:val="003E484D"/>
    <w:rsid w:val="003E4BF2"/>
    <w:rsid w:val="003E6366"/>
    <w:rsid w:val="003F0164"/>
    <w:rsid w:val="003F6C49"/>
    <w:rsid w:val="003F7268"/>
    <w:rsid w:val="0040115D"/>
    <w:rsid w:val="00407C91"/>
    <w:rsid w:val="004128F6"/>
    <w:rsid w:val="00412D19"/>
    <w:rsid w:val="0041322B"/>
    <w:rsid w:val="0041325B"/>
    <w:rsid w:val="004177D6"/>
    <w:rsid w:val="00420B14"/>
    <w:rsid w:val="00422C97"/>
    <w:rsid w:val="004302E3"/>
    <w:rsid w:val="0043599B"/>
    <w:rsid w:val="00436CE3"/>
    <w:rsid w:val="00437FAD"/>
    <w:rsid w:val="00440D8A"/>
    <w:rsid w:val="00442B75"/>
    <w:rsid w:val="00445998"/>
    <w:rsid w:val="00450DA0"/>
    <w:rsid w:val="00453BA1"/>
    <w:rsid w:val="00455CA3"/>
    <w:rsid w:val="00462E16"/>
    <w:rsid w:val="0046765A"/>
    <w:rsid w:val="004701E2"/>
    <w:rsid w:val="00471D6F"/>
    <w:rsid w:val="0047280E"/>
    <w:rsid w:val="00474654"/>
    <w:rsid w:val="00476BF9"/>
    <w:rsid w:val="00484C63"/>
    <w:rsid w:val="00494E8C"/>
    <w:rsid w:val="004A2013"/>
    <w:rsid w:val="004A74CD"/>
    <w:rsid w:val="004A7998"/>
    <w:rsid w:val="004B150B"/>
    <w:rsid w:val="004B16BF"/>
    <w:rsid w:val="004B3EC2"/>
    <w:rsid w:val="004C2D40"/>
    <w:rsid w:val="004D0625"/>
    <w:rsid w:val="004E2755"/>
    <w:rsid w:val="004E4306"/>
    <w:rsid w:val="004E43F2"/>
    <w:rsid w:val="00500308"/>
    <w:rsid w:val="00500E91"/>
    <w:rsid w:val="005022D1"/>
    <w:rsid w:val="0050519C"/>
    <w:rsid w:val="005138F7"/>
    <w:rsid w:val="00522B2E"/>
    <w:rsid w:val="005362B7"/>
    <w:rsid w:val="00540009"/>
    <w:rsid w:val="00555202"/>
    <w:rsid w:val="0055622F"/>
    <w:rsid w:val="00556BF4"/>
    <w:rsid w:val="00564A85"/>
    <w:rsid w:val="00565A45"/>
    <w:rsid w:val="00573AFD"/>
    <w:rsid w:val="0057496F"/>
    <w:rsid w:val="00577B79"/>
    <w:rsid w:val="005814C1"/>
    <w:rsid w:val="005815B0"/>
    <w:rsid w:val="005A24DE"/>
    <w:rsid w:val="005A6B76"/>
    <w:rsid w:val="005C3A8B"/>
    <w:rsid w:val="005C7546"/>
    <w:rsid w:val="005D1AD2"/>
    <w:rsid w:val="005D2B95"/>
    <w:rsid w:val="005E07ED"/>
    <w:rsid w:val="005E2BA9"/>
    <w:rsid w:val="005E3488"/>
    <w:rsid w:val="005F3013"/>
    <w:rsid w:val="005F3287"/>
    <w:rsid w:val="00602AD2"/>
    <w:rsid w:val="00602EFA"/>
    <w:rsid w:val="00610072"/>
    <w:rsid w:val="00624C7E"/>
    <w:rsid w:val="00626ED9"/>
    <w:rsid w:val="00627795"/>
    <w:rsid w:val="006310CD"/>
    <w:rsid w:val="00637E92"/>
    <w:rsid w:val="00643AFB"/>
    <w:rsid w:val="006564E7"/>
    <w:rsid w:val="006567BB"/>
    <w:rsid w:val="0066263D"/>
    <w:rsid w:val="0066692F"/>
    <w:rsid w:val="0067717A"/>
    <w:rsid w:val="006868A9"/>
    <w:rsid w:val="00687FA5"/>
    <w:rsid w:val="006A40A8"/>
    <w:rsid w:val="006A4E80"/>
    <w:rsid w:val="006B3308"/>
    <w:rsid w:val="006B446D"/>
    <w:rsid w:val="006B495B"/>
    <w:rsid w:val="006B664E"/>
    <w:rsid w:val="006B6849"/>
    <w:rsid w:val="006B7823"/>
    <w:rsid w:val="006C0F6E"/>
    <w:rsid w:val="006C1105"/>
    <w:rsid w:val="006D01CC"/>
    <w:rsid w:val="006D36D1"/>
    <w:rsid w:val="006D58CE"/>
    <w:rsid w:val="006E1861"/>
    <w:rsid w:val="006E2CC3"/>
    <w:rsid w:val="006E6B37"/>
    <w:rsid w:val="006F7509"/>
    <w:rsid w:val="0070533D"/>
    <w:rsid w:val="0071362A"/>
    <w:rsid w:val="00716A79"/>
    <w:rsid w:val="00717E15"/>
    <w:rsid w:val="0072190E"/>
    <w:rsid w:val="00723C87"/>
    <w:rsid w:val="00726018"/>
    <w:rsid w:val="00731A61"/>
    <w:rsid w:val="00732CD2"/>
    <w:rsid w:val="00736871"/>
    <w:rsid w:val="0074096A"/>
    <w:rsid w:val="007432C6"/>
    <w:rsid w:val="00743DDE"/>
    <w:rsid w:val="00746A98"/>
    <w:rsid w:val="007535DF"/>
    <w:rsid w:val="00757A45"/>
    <w:rsid w:val="007767E0"/>
    <w:rsid w:val="00777864"/>
    <w:rsid w:val="0078542B"/>
    <w:rsid w:val="00785717"/>
    <w:rsid w:val="0079369D"/>
    <w:rsid w:val="007A3783"/>
    <w:rsid w:val="007C2013"/>
    <w:rsid w:val="007C2D87"/>
    <w:rsid w:val="007C5805"/>
    <w:rsid w:val="007D2901"/>
    <w:rsid w:val="007D39F8"/>
    <w:rsid w:val="007D7830"/>
    <w:rsid w:val="007F092B"/>
    <w:rsid w:val="00807620"/>
    <w:rsid w:val="00824F4B"/>
    <w:rsid w:val="008274AD"/>
    <w:rsid w:val="008308B8"/>
    <w:rsid w:val="00831B11"/>
    <w:rsid w:val="00831DA3"/>
    <w:rsid w:val="00834CFE"/>
    <w:rsid w:val="0083593D"/>
    <w:rsid w:val="00835B4D"/>
    <w:rsid w:val="00836727"/>
    <w:rsid w:val="008434BA"/>
    <w:rsid w:val="008463BA"/>
    <w:rsid w:val="00851099"/>
    <w:rsid w:val="00851A3C"/>
    <w:rsid w:val="00854E4B"/>
    <w:rsid w:val="0085542F"/>
    <w:rsid w:val="00881673"/>
    <w:rsid w:val="0089118E"/>
    <w:rsid w:val="00891CFC"/>
    <w:rsid w:val="00892622"/>
    <w:rsid w:val="008928D7"/>
    <w:rsid w:val="008929B1"/>
    <w:rsid w:val="00895BD1"/>
    <w:rsid w:val="008977C8"/>
    <w:rsid w:val="008A0685"/>
    <w:rsid w:val="008B0115"/>
    <w:rsid w:val="008B74BC"/>
    <w:rsid w:val="008C0874"/>
    <w:rsid w:val="008D09D2"/>
    <w:rsid w:val="008D1131"/>
    <w:rsid w:val="008D160B"/>
    <w:rsid w:val="008E2A59"/>
    <w:rsid w:val="008E2BEA"/>
    <w:rsid w:val="008E6F33"/>
    <w:rsid w:val="008F15AB"/>
    <w:rsid w:val="00912814"/>
    <w:rsid w:val="00917B07"/>
    <w:rsid w:val="0092100F"/>
    <w:rsid w:val="00922980"/>
    <w:rsid w:val="00924BA4"/>
    <w:rsid w:val="00924F37"/>
    <w:rsid w:val="0093144C"/>
    <w:rsid w:val="00932433"/>
    <w:rsid w:val="00936F9E"/>
    <w:rsid w:val="00937965"/>
    <w:rsid w:val="009439F9"/>
    <w:rsid w:val="00951BBC"/>
    <w:rsid w:val="00951EC2"/>
    <w:rsid w:val="00966710"/>
    <w:rsid w:val="00974BB7"/>
    <w:rsid w:val="0098398A"/>
    <w:rsid w:val="00984996"/>
    <w:rsid w:val="0098569A"/>
    <w:rsid w:val="00986CD4"/>
    <w:rsid w:val="009A0B6C"/>
    <w:rsid w:val="009A6396"/>
    <w:rsid w:val="009B53EE"/>
    <w:rsid w:val="009C7423"/>
    <w:rsid w:val="009D12EB"/>
    <w:rsid w:val="009D3697"/>
    <w:rsid w:val="009E30B0"/>
    <w:rsid w:val="009E36FD"/>
    <w:rsid w:val="009E772D"/>
    <w:rsid w:val="009F0FAF"/>
    <w:rsid w:val="00A00226"/>
    <w:rsid w:val="00A0717C"/>
    <w:rsid w:val="00A12B96"/>
    <w:rsid w:val="00A1504A"/>
    <w:rsid w:val="00A15DEA"/>
    <w:rsid w:val="00A21EAE"/>
    <w:rsid w:val="00A2304B"/>
    <w:rsid w:val="00A476E2"/>
    <w:rsid w:val="00A66636"/>
    <w:rsid w:val="00A67490"/>
    <w:rsid w:val="00A71797"/>
    <w:rsid w:val="00A76CFE"/>
    <w:rsid w:val="00A7745C"/>
    <w:rsid w:val="00A77C6C"/>
    <w:rsid w:val="00A80DB5"/>
    <w:rsid w:val="00A86D1B"/>
    <w:rsid w:val="00A86EAF"/>
    <w:rsid w:val="00A87CC3"/>
    <w:rsid w:val="00A94A20"/>
    <w:rsid w:val="00AA1714"/>
    <w:rsid w:val="00AA342D"/>
    <w:rsid w:val="00AA4AA5"/>
    <w:rsid w:val="00AA5EF9"/>
    <w:rsid w:val="00AB28DD"/>
    <w:rsid w:val="00AB568D"/>
    <w:rsid w:val="00AB5964"/>
    <w:rsid w:val="00AC0380"/>
    <w:rsid w:val="00AC137A"/>
    <w:rsid w:val="00AC1C9D"/>
    <w:rsid w:val="00AC50C1"/>
    <w:rsid w:val="00AE1D04"/>
    <w:rsid w:val="00AE2801"/>
    <w:rsid w:val="00AE4D76"/>
    <w:rsid w:val="00AF0980"/>
    <w:rsid w:val="00AF16DE"/>
    <w:rsid w:val="00AF3D53"/>
    <w:rsid w:val="00AF6876"/>
    <w:rsid w:val="00AF7272"/>
    <w:rsid w:val="00B0680B"/>
    <w:rsid w:val="00B440E5"/>
    <w:rsid w:val="00B52DE4"/>
    <w:rsid w:val="00B52F79"/>
    <w:rsid w:val="00B56318"/>
    <w:rsid w:val="00B63C85"/>
    <w:rsid w:val="00B640A5"/>
    <w:rsid w:val="00B668CA"/>
    <w:rsid w:val="00B87623"/>
    <w:rsid w:val="00B920AB"/>
    <w:rsid w:val="00B92115"/>
    <w:rsid w:val="00BA2C16"/>
    <w:rsid w:val="00BB086C"/>
    <w:rsid w:val="00BC00D2"/>
    <w:rsid w:val="00BC0EC4"/>
    <w:rsid w:val="00BD2604"/>
    <w:rsid w:val="00BE4DA6"/>
    <w:rsid w:val="00BE74B8"/>
    <w:rsid w:val="00BF17D7"/>
    <w:rsid w:val="00C00DFF"/>
    <w:rsid w:val="00C1014B"/>
    <w:rsid w:val="00C105E4"/>
    <w:rsid w:val="00C12F9E"/>
    <w:rsid w:val="00C15740"/>
    <w:rsid w:val="00C17086"/>
    <w:rsid w:val="00C2688B"/>
    <w:rsid w:val="00C30A0F"/>
    <w:rsid w:val="00C41E9B"/>
    <w:rsid w:val="00C4267F"/>
    <w:rsid w:val="00C468E7"/>
    <w:rsid w:val="00C46C30"/>
    <w:rsid w:val="00C65D6D"/>
    <w:rsid w:val="00C71149"/>
    <w:rsid w:val="00C72FEB"/>
    <w:rsid w:val="00C73BC7"/>
    <w:rsid w:val="00C82894"/>
    <w:rsid w:val="00C83DB9"/>
    <w:rsid w:val="00C91C98"/>
    <w:rsid w:val="00C977A7"/>
    <w:rsid w:val="00CA1882"/>
    <w:rsid w:val="00CA3DE7"/>
    <w:rsid w:val="00CA40C6"/>
    <w:rsid w:val="00CB243E"/>
    <w:rsid w:val="00CB51C8"/>
    <w:rsid w:val="00CB6098"/>
    <w:rsid w:val="00CB6113"/>
    <w:rsid w:val="00CC1F2E"/>
    <w:rsid w:val="00CE21F9"/>
    <w:rsid w:val="00CE2CD4"/>
    <w:rsid w:val="00CE63AC"/>
    <w:rsid w:val="00CE70C4"/>
    <w:rsid w:val="00D01337"/>
    <w:rsid w:val="00D04671"/>
    <w:rsid w:val="00D04E27"/>
    <w:rsid w:val="00D2289B"/>
    <w:rsid w:val="00D252A6"/>
    <w:rsid w:val="00D35535"/>
    <w:rsid w:val="00D375B8"/>
    <w:rsid w:val="00D63EDF"/>
    <w:rsid w:val="00D645A5"/>
    <w:rsid w:val="00D733BA"/>
    <w:rsid w:val="00D82BA5"/>
    <w:rsid w:val="00D94366"/>
    <w:rsid w:val="00D9463A"/>
    <w:rsid w:val="00DA2E65"/>
    <w:rsid w:val="00DB4248"/>
    <w:rsid w:val="00DB6ACC"/>
    <w:rsid w:val="00DD2683"/>
    <w:rsid w:val="00DD2A7B"/>
    <w:rsid w:val="00DD4962"/>
    <w:rsid w:val="00DE086F"/>
    <w:rsid w:val="00DE45E9"/>
    <w:rsid w:val="00DE5ADB"/>
    <w:rsid w:val="00DF1F32"/>
    <w:rsid w:val="00E13119"/>
    <w:rsid w:val="00E14E11"/>
    <w:rsid w:val="00E15C23"/>
    <w:rsid w:val="00E26B8C"/>
    <w:rsid w:val="00E30ACC"/>
    <w:rsid w:val="00E326B1"/>
    <w:rsid w:val="00E43AEF"/>
    <w:rsid w:val="00E44208"/>
    <w:rsid w:val="00E502C1"/>
    <w:rsid w:val="00E50D06"/>
    <w:rsid w:val="00E90E2D"/>
    <w:rsid w:val="00EA40F2"/>
    <w:rsid w:val="00EA6320"/>
    <w:rsid w:val="00EC49D8"/>
    <w:rsid w:val="00EC6A68"/>
    <w:rsid w:val="00EC77C8"/>
    <w:rsid w:val="00ED5B65"/>
    <w:rsid w:val="00EE52E9"/>
    <w:rsid w:val="00EE70C8"/>
    <w:rsid w:val="00EE7B97"/>
    <w:rsid w:val="00EF24A6"/>
    <w:rsid w:val="00F04C58"/>
    <w:rsid w:val="00F05D28"/>
    <w:rsid w:val="00F11825"/>
    <w:rsid w:val="00F16DF6"/>
    <w:rsid w:val="00F17420"/>
    <w:rsid w:val="00F337AA"/>
    <w:rsid w:val="00F3539A"/>
    <w:rsid w:val="00F4115B"/>
    <w:rsid w:val="00F51C2D"/>
    <w:rsid w:val="00F529EA"/>
    <w:rsid w:val="00F605F2"/>
    <w:rsid w:val="00F63CA9"/>
    <w:rsid w:val="00F66F76"/>
    <w:rsid w:val="00F67FF6"/>
    <w:rsid w:val="00F77149"/>
    <w:rsid w:val="00F83992"/>
    <w:rsid w:val="00F85EE3"/>
    <w:rsid w:val="00F85F30"/>
    <w:rsid w:val="00F90D3E"/>
    <w:rsid w:val="00F93FFD"/>
    <w:rsid w:val="00FA2C7A"/>
    <w:rsid w:val="00FA2CAA"/>
    <w:rsid w:val="00FB463E"/>
    <w:rsid w:val="00FB5981"/>
    <w:rsid w:val="00FC5502"/>
    <w:rsid w:val="00FE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D7347"/>
  <w15:chartTrackingRefBased/>
  <w15:docId w15:val="{77447020-68DB-4E06-AD91-4DD7E592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00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0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0D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0D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0D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0D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0D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0D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C00D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C00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C0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C00D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C00D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C00D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C00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C00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C00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C00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C0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0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C00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00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C00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00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00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00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C00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00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38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138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38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138F7"/>
    <w:rPr>
      <w:sz w:val="18"/>
      <w:szCs w:val="18"/>
    </w:rPr>
  </w:style>
  <w:style w:type="table" w:styleId="af2">
    <w:name w:val="Table Grid"/>
    <w:basedOn w:val="a1"/>
    <w:uiPriority w:val="39"/>
    <w:rsid w:val="005138F7"/>
    <w:rPr>
      <w:rFonts w:ascii="Times New Roman" w:eastAsia="Times New Roman" w:hAnsi="Times New Roman" w:cs="Times New Roman"/>
      <w:kern w:val="0"/>
      <w:szCs w:val="21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720</Words>
  <Characters>944</Characters>
  <Application>Microsoft Office Word</Application>
  <DocSecurity>0</DocSecurity>
  <Lines>49</Lines>
  <Paragraphs>43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hao</dc:creator>
  <cp:keywords/>
  <dc:description/>
  <cp:lastModifiedBy>xiao hao</cp:lastModifiedBy>
  <cp:revision>3</cp:revision>
  <dcterms:created xsi:type="dcterms:W3CDTF">2026-06-30T03:12:00Z</dcterms:created>
  <dcterms:modified xsi:type="dcterms:W3CDTF">2026-06-30T03:13:00Z</dcterms:modified>
</cp:coreProperties>
</file>