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390EFD" w14:textId="535D0E96" w:rsidR="00FA25EE" w:rsidRPr="00FA25EE" w:rsidRDefault="00FA25EE">
      <w:pPr>
        <w:spacing w:line="340" w:lineRule="exact"/>
        <w:jc w:val="center"/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 w:hint="eastAsia"/>
          <w:b/>
          <w:bCs/>
          <w:sz w:val="28"/>
          <w:szCs w:val="32"/>
        </w:rPr>
        <w:t>表</w:t>
      </w:r>
      <w:r w:rsidRPr="00FA25EE">
        <w:rPr>
          <w:rFonts w:ascii="Times New Roman" w:hAnsi="Times New Roman" w:hint="eastAsia"/>
          <w:b/>
          <w:bCs/>
          <w:sz w:val="28"/>
          <w:szCs w:val="32"/>
        </w:rPr>
        <w:t>目录</w:t>
      </w:r>
    </w:p>
    <w:p w14:paraId="2DD64D89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0F815579" w14:textId="77777777" w:rsidR="00FA25EE" w:rsidRPr="00FA25EE" w:rsidRDefault="00FA25EE">
      <w:pPr>
        <w:spacing w:line="340" w:lineRule="exact"/>
        <w:jc w:val="center"/>
        <w:rPr>
          <w:rFonts w:ascii="Times New Roman" w:hAnsi="Times New Roman" w:hint="eastAsia"/>
        </w:rPr>
      </w:pPr>
    </w:p>
    <w:p w14:paraId="1441C5D4" w14:textId="1444CB54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t>表</w:t>
      </w:r>
      <w:r w:rsidRPr="00FA25EE">
        <w:rPr>
          <w:rFonts w:ascii="Times New Roman" w:hAnsi="Times New Roman" w:hint="eastAsia"/>
        </w:rPr>
        <w:t xml:space="preserve">1 </w:t>
      </w:r>
      <w:r w:rsidRPr="00FA25EE">
        <w:rPr>
          <w:rFonts w:ascii="Times New Roman" w:hAnsi="Times New Roman" w:hint="eastAsia"/>
        </w:rPr>
        <w:t>描述性统计结果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15"/>
        <w:gridCol w:w="1560"/>
        <w:gridCol w:w="1296"/>
        <w:gridCol w:w="1008"/>
        <w:gridCol w:w="1152"/>
        <w:gridCol w:w="1152"/>
      </w:tblGrid>
      <w:tr w:rsidR="00FA25EE" w:rsidRPr="00FA25EE" w14:paraId="619129AE" w14:textId="77777777">
        <w:trPr>
          <w:trHeight w:val="283"/>
          <w:jc w:val="center"/>
        </w:trPr>
        <w:tc>
          <w:tcPr>
            <w:tcW w:w="211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A4F03CC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4518247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样本量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5FF971D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最小值</w:t>
            </w:r>
          </w:p>
        </w:tc>
        <w:tc>
          <w:tcPr>
            <w:tcW w:w="100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9550BA6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最大值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EACD085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平均值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6C869D6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标准差</w:t>
            </w:r>
          </w:p>
        </w:tc>
      </w:tr>
      <w:tr w:rsidR="00FA25EE" w:rsidRPr="00FA25EE" w14:paraId="7FF7CDDD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F8EA7B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48243D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A2EA7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089FF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1.0000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ED489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0.7295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072A8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0.1450</w:t>
            </w:r>
          </w:p>
        </w:tc>
      </w:tr>
      <w:tr w:rsidR="00FA25EE" w:rsidRPr="00FA25EE" w14:paraId="30C1B8E5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A1A07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hAnsi="Times New Roman" w:cs="Times New Roman" w:hint="eastAsia"/>
                <w:szCs w:val="21"/>
              </w:rPr>
              <w:t>企业漂绿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9658A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D349C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C1DB44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0.0143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058B3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0.0060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BB33D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0.0016</w:t>
            </w:r>
          </w:p>
        </w:tc>
      </w:tr>
      <w:tr w:rsidR="00FA25EE" w:rsidRPr="00FA25EE" w14:paraId="504046BE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DEFC97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hAnsi="Times New Roman" w:cs="Times New Roman" w:hint="eastAsia"/>
                <w:szCs w:val="21"/>
              </w:rPr>
              <w:t>企业真绿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F8CE6B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7B438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DB995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0.9986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95A67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0.5548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21297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0.2071</w:t>
            </w:r>
          </w:p>
        </w:tc>
      </w:tr>
      <w:tr w:rsidR="00FA25EE" w:rsidRPr="00FA25EE" w14:paraId="1F033248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E6CDAD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公司规模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6D39D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50DEB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18.4908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7C3A9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31.4309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E08A4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23.6030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265E7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1.8172</w:t>
            </w:r>
          </w:p>
        </w:tc>
      </w:tr>
      <w:tr w:rsidR="00FA25EE" w:rsidRPr="00FA25EE" w14:paraId="70188238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ACC454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资产负债率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F4B1FD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5D313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0.0140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350F6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1.3820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9D8E4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0.5129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68372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0.2118</w:t>
            </w:r>
          </w:p>
        </w:tc>
      </w:tr>
      <w:tr w:rsidR="00FA25EE" w:rsidRPr="00FA25EE" w14:paraId="5F6A63C0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48A13E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总资产净利润率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5EADF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4428C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-0.6089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DE456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0.6689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19165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0.0405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7C1CD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0.0600</w:t>
            </w:r>
          </w:p>
        </w:tc>
      </w:tr>
      <w:tr w:rsidR="00FA25EE" w:rsidRPr="00FA25EE" w14:paraId="2E8AF042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81B730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现金流比率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5D584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1032D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-0.5173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7C6CC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0.4748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64F67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0.0500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50F31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0.0715</w:t>
            </w:r>
          </w:p>
        </w:tc>
      </w:tr>
      <w:tr w:rsidR="00FA25EE" w:rsidRPr="00FA25EE" w14:paraId="3A604168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2FD637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固定资产占比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39C555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54476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4478F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0.9542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E14BD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0.2085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271BB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0.1877</w:t>
            </w:r>
          </w:p>
        </w:tc>
      </w:tr>
      <w:tr w:rsidR="00FA25EE" w:rsidRPr="00FA25EE" w14:paraId="128D882A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BA1683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营业收入增长率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FE705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29724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-0.9532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120D7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28.5727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9BA23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0.1487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AAE7D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0.5756</w:t>
            </w:r>
          </w:p>
        </w:tc>
      </w:tr>
      <w:tr w:rsidR="00FA25EE" w:rsidRPr="00FA25EE" w14:paraId="6454A662" w14:textId="77777777"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AD714C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董事会规模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E059B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DF551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1.3863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CF49D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3.0445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51713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2.2076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70FAD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0.2331</w:t>
            </w:r>
          </w:p>
        </w:tc>
      </w:tr>
      <w:tr w:rsidR="00FA25EE" w:rsidRPr="00FA25EE" w14:paraId="6F9C417D" w14:textId="77777777">
        <w:tblPrEx>
          <w:tblBorders>
            <w:bottom w:val="single" w:sz="6" w:space="0" w:color="auto"/>
          </w:tblBorders>
        </w:tblPrEx>
        <w:trPr>
          <w:trHeight w:val="283"/>
          <w:jc w:val="center"/>
        </w:trPr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1E7FDCFD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第一大股东持股比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A4D922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CECBD8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0.0300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12EE7D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0.8999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1F7FEA6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0.3667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9507B7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0.1626</w:t>
            </w:r>
          </w:p>
        </w:tc>
      </w:tr>
    </w:tbl>
    <w:p w14:paraId="7CF21B15" w14:textId="77777777" w:rsidR="00FA25EE" w:rsidRPr="00FA25EE" w:rsidRDefault="00FA25EE">
      <w:pPr>
        <w:spacing w:line="340" w:lineRule="exact"/>
        <w:jc w:val="center"/>
        <w:rPr>
          <w:rFonts w:ascii="黑体" w:eastAsia="黑体" w:hAnsi="黑体" w:cs="黑体"/>
          <w:b/>
          <w:bCs/>
          <w:sz w:val="24"/>
          <w:szCs w:val="28"/>
        </w:rPr>
      </w:pPr>
    </w:p>
    <w:p w14:paraId="1ED39420" w14:textId="35E649D8" w:rsidR="00FA25EE" w:rsidRPr="00FA25EE" w:rsidRDefault="00FA25EE" w:rsidP="00FA25EE">
      <w:pPr>
        <w:widowControl/>
        <w:jc w:val="left"/>
        <w:rPr>
          <w:rFonts w:ascii="黑体" w:eastAsia="黑体" w:hAnsi="黑体" w:cs="黑体" w:hint="eastAsia"/>
          <w:b/>
          <w:bCs/>
          <w:sz w:val="24"/>
          <w:szCs w:val="28"/>
        </w:rPr>
      </w:pPr>
      <w:r w:rsidRPr="00FA25EE">
        <w:rPr>
          <w:rFonts w:ascii="黑体" w:eastAsia="黑体" w:hAnsi="黑体" w:cs="黑体" w:hint="eastAsia"/>
          <w:b/>
          <w:bCs/>
          <w:sz w:val="24"/>
          <w:szCs w:val="28"/>
        </w:rPr>
        <w:br w:type="page"/>
      </w:r>
    </w:p>
    <w:p w14:paraId="2838A502" w14:textId="6F05FC52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lastRenderedPageBreak/>
        <w:t>表</w:t>
      </w:r>
      <w:r w:rsidRPr="00FA25EE">
        <w:rPr>
          <w:rFonts w:ascii="Times New Roman" w:hAnsi="Times New Roman" w:hint="eastAsia"/>
        </w:rPr>
        <w:t xml:space="preserve">2 </w:t>
      </w:r>
      <w:r w:rsidRPr="00FA25EE">
        <w:rPr>
          <w:rFonts w:ascii="Times New Roman" w:hAnsi="Times New Roman" w:hint="eastAsia"/>
        </w:rPr>
        <w:t>基准回归结果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7"/>
        <w:gridCol w:w="1440"/>
        <w:gridCol w:w="1584"/>
      </w:tblGrid>
      <w:tr w:rsidR="00FA25EE" w:rsidRPr="00FA25EE" w14:paraId="392A5DDB" w14:textId="77777777">
        <w:trPr>
          <w:trHeight w:val="283"/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201F0D61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6250F8EF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(1)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576AD997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(2)</w:t>
            </w:r>
          </w:p>
        </w:tc>
      </w:tr>
      <w:tr w:rsidR="00FA25EE" w:rsidRPr="00FA25EE" w14:paraId="35EEFDC2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95F78E5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变量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EADB6F7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hint="eastAsia"/>
                <w:szCs w:val="21"/>
              </w:rPr>
              <w:t>企业漂绿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79511065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hint="eastAsia"/>
                <w:szCs w:val="21"/>
              </w:rPr>
              <w:t>企业漂绿</w:t>
            </w:r>
            <w:proofErr w:type="gramEnd"/>
          </w:p>
        </w:tc>
      </w:tr>
      <w:tr w:rsidR="00FA25EE" w:rsidRPr="00FA25EE" w14:paraId="545CBB29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89DA1D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814DD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-2.8674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934F7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-2.7959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6F7DE734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484E472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3CA70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(-2.1194)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DFB70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(-2.0869)</w:t>
            </w:r>
          </w:p>
        </w:tc>
      </w:tr>
      <w:tr w:rsidR="00FA25EE" w:rsidRPr="00FA25EE" w14:paraId="633DC6BB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1B974C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公司规模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881D8B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E23CA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-0.0028</w:t>
            </w:r>
          </w:p>
        </w:tc>
      </w:tr>
      <w:tr w:rsidR="00FA25EE" w:rsidRPr="00FA25EE" w14:paraId="073CE5FC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FDDBA2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DFBEAD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A2D11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(-0.3875)</w:t>
            </w:r>
          </w:p>
        </w:tc>
      </w:tr>
      <w:tr w:rsidR="00FA25EE" w:rsidRPr="00FA25EE" w14:paraId="67961F92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64F9A9C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资产负债率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EB36FF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A9DD2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0.0007</w:t>
            </w:r>
          </w:p>
        </w:tc>
      </w:tr>
      <w:tr w:rsidR="00FA25EE" w:rsidRPr="00FA25EE" w14:paraId="3D9E9567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460E4B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9EF616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53959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(0.0234)</w:t>
            </w:r>
          </w:p>
        </w:tc>
      </w:tr>
      <w:tr w:rsidR="00FA25EE" w:rsidRPr="00FA25EE" w14:paraId="11EF5E07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D65834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总资产净利润率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0276D1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95050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-0.1265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328F785A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F6DCA8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7BCFA7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DA237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(-3.5483)</w:t>
            </w:r>
          </w:p>
        </w:tc>
      </w:tr>
      <w:tr w:rsidR="00FA25EE" w:rsidRPr="00FA25EE" w14:paraId="6605276E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08F2A8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现金流比率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51E855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4ABB6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0.0171</w:t>
            </w:r>
          </w:p>
        </w:tc>
      </w:tr>
      <w:tr w:rsidR="00FA25EE" w:rsidRPr="00FA25EE" w14:paraId="0FAA5AAB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C687D7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1563DFD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94E88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(0.6432)</w:t>
            </w:r>
          </w:p>
        </w:tc>
      </w:tr>
      <w:tr w:rsidR="00FA25EE" w:rsidRPr="00FA25EE" w14:paraId="03D22067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6505E6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固定资产占比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A00FBC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888E9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-0.0197</w:t>
            </w:r>
          </w:p>
        </w:tc>
      </w:tr>
      <w:tr w:rsidR="00FA25EE" w:rsidRPr="00FA25EE" w14:paraId="41B28DA6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31CD16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958B47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0CE4C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(-0.6255)</w:t>
            </w:r>
          </w:p>
        </w:tc>
      </w:tr>
      <w:tr w:rsidR="00FA25EE" w:rsidRPr="00FA25EE" w14:paraId="1403727A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9F0F8D6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营业收入增长率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871A49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0835C4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-0.0082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0EB0666A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4B76BA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16B78D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8C915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(-2.1567)</w:t>
            </w:r>
          </w:p>
        </w:tc>
      </w:tr>
      <w:tr w:rsidR="00FA25EE" w:rsidRPr="00FA25EE" w14:paraId="196023C4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559FA4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董事会规模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DA13B9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C335C1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0.0252</w:t>
            </w:r>
          </w:p>
        </w:tc>
      </w:tr>
      <w:tr w:rsidR="00FA25EE" w:rsidRPr="00FA25EE" w14:paraId="4704378A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48C808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2EACBB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A542E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(1.5754)</w:t>
            </w:r>
          </w:p>
        </w:tc>
      </w:tr>
      <w:tr w:rsidR="00FA25EE" w:rsidRPr="00FA25EE" w14:paraId="0FCC8E60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D375A3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第一大股东持股比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54B326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6996D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-0.0408</w:t>
            </w:r>
          </w:p>
        </w:tc>
      </w:tr>
      <w:tr w:rsidR="00FA25EE" w:rsidRPr="00FA25EE" w14:paraId="704E8684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7EAB4D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7E8C2D" w14:textId="77777777" w:rsidR="005E44A2" w:rsidRPr="00FA25EE" w:rsidRDefault="005E44A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D4871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(-1.0061)</w:t>
            </w:r>
          </w:p>
        </w:tc>
      </w:tr>
      <w:tr w:rsidR="00FA25EE" w:rsidRPr="00FA25EE" w14:paraId="3EEF0BC2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8B7303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常数项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C7F3B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0.7466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8DD5ABE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0.7812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505C77F1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A2D80E" w14:textId="77777777" w:rsidR="005E44A2" w:rsidRPr="00FA25EE" w:rsidRDefault="005E44A2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47955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(92.4067)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A38CEA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(4.6133)</w:t>
            </w:r>
          </w:p>
        </w:tc>
      </w:tr>
      <w:tr w:rsidR="00FA25EE" w:rsidRPr="00FA25EE" w14:paraId="2C1523B9" w14:textId="77777777"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7236E4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样本量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6B0703D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CEC2D5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</w:tr>
      <w:tr w:rsidR="00FA25EE" w:rsidRPr="00FA25EE" w14:paraId="6C87B2FE" w14:textId="77777777">
        <w:tblPrEx>
          <w:tblBorders>
            <w:bottom w:val="single" w:sz="6" w:space="0" w:color="auto"/>
          </w:tblBorders>
        </w:tblPrEx>
        <w:trPr>
          <w:trHeight w:val="283"/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208287A" w14:textId="77777777" w:rsidR="005E44A2" w:rsidRPr="00FA25EE" w:rsidRDefault="00000000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E05B9F8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0.503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CBC3D47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0.506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</w:tr>
    </w:tbl>
    <w:p w14:paraId="2CEAB130" w14:textId="77777777" w:rsidR="005E44A2" w:rsidRPr="00FA25EE" w:rsidRDefault="00000000">
      <w:pPr>
        <w:widowControl/>
        <w:spacing w:line="340" w:lineRule="exact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A25EE">
        <w:rPr>
          <w:rFonts w:ascii="Times New Roman" w:eastAsia="宋体" w:hAnsi="Times New Roman" w:cs="Times New Roman" w:hint="eastAsia"/>
          <w:sz w:val="18"/>
          <w:szCs w:val="18"/>
        </w:rPr>
        <w:t>注：</w:t>
      </w:r>
      <w:r w:rsidRPr="00FA25EE">
        <w:rPr>
          <w:rFonts w:ascii="Times New Roman" w:eastAsia="宋体" w:hAnsi="Times New Roman" w:cs="Times New Roman"/>
          <w:sz w:val="18"/>
          <w:szCs w:val="18"/>
        </w:rPr>
        <w:t>括号内为</w:t>
      </w:r>
      <w:r w:rsidRPr="00FA25EE">
        <w:rPr>
          <w:rFonts w:ascii="Times New Roman" w:eastAsia="宋体" w:hAnsi="Times New Roman" w:cs="Times New Roman"/>
          <w:sz w:val="18"/>
          <w:szCs w:val="18"/>
        </w:rPr>
        <w:t>t</w:t>
      </w:r>
      <w:r w:rsidRPr="00FA25EE">
        <w:rPr>
          <w:rFonts w:ascii="Times New Roman" w:eastAsia="宋体" w:hAnsi="Times New Roman" w:cs="Times New Roman"/>
          <w:sz w:val="18"/>
          <w:szCs w:val="18"/>
        </w:rPr>
        <w:t>值，</w:t>
      </w:r>
      <w:r w:rsidRPr="00FA25EE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***</w:t>
      </w:r>
      <w:r w:rsidRPr="00FA25EE">
        <w:rPr>
          <w:rFonts w:ascii="Times New Roman" w:eastAsia="宋体" w:hAnsi="Times New Roman" w:cs="Times New Roman"/>
          <w:sz w:val="18"/>
          <w:szCs w:val="18"/>
        </w:rPr>
        <w:t>表示在</w:t>
      </w:r>
      <w:r w:rsidRPr="00FA25EE">
        <w:rPr>
          <w:rFonts w:ascii="Times New Roman" w:eastAsia="宋体" w:hAnsi="Times New Roman" w:cs="Times New Roman" w:hint="eastAsia"/>
          <w:sz w:val="18"/>
          <w:szCs w:val="18"/>
        </w:rPr>
        <w:t>1%</w:t>
      </w:r>
      <w:r w:rsidRPr="00FA25EE">
        <w:rPr>
          <w:rFonts w:ascii="Times New Roman" w:eastAsia="宋体" w:hAnsi="Times New Roman" w:cs="Times New Roman"/>
          <w:sz w:val="18"/>
          <w:szCs w:val="18"/>
        </w:rPr>
        <w:t>水平下显著；</w:t>
      </w:r>
      <w:r w:rsidRPr="00FA25EE">
        <w:rPr>
          <w:rFonts w:ascii="Times New Roman" w:eastAsia="宋体" w:hAnsi="Times New Roman" w:cs="Times New Roman"/>
          <w:sz w:val="18"/>
          <w:szCs w:val="18"/>
          <w:vertAlign w:val="superscript"/>
        </w:rPr>
        <w:t>**</w:t>
      </w:r>
      <w:r w:rsidRPr="00FA25EE">
        <w:rPr>
          <w:rFonts w:ascii="Times New Roman" w:eastAsia="宋体" w:hAnsi="Times New Roman" w:cs="Times New Roman"/>
          <w:sz w:val="18"/>
          <w:szCs w:val="18"/>
        </w:rPr>
        <w:t>表示在</w:t>
      </w:r>
      <w:r w:rsidRPr="00FA25EE">
        <w:rPr>
          <w:rFonts w:ascii="Times New Roman" w:eastAsia="宋体" w:hAnsi="Times New Roman" w:cs="Times New Roman"/>
          <w:sz w:val="18"/>
          <w:szCs w:val="18"/>
        </w:rPr>
        <w:t>5%</w:t>
      </w:r>
      <w:r w:rsidRPr="00FA25EE">
        <w:rPr>
          <w:rFonts w:ascii="Times New Roman" w:eastAsia="宋体" w:hAnsi="Times New Roman" w:cs="Times New Roman"/>
          <w:sz w:val="18"/>
          <w:szCs w:val="18"/>
        </w:rPr>
        <w:t>水平下显著；</w:t>
      </w:r>
      <w:r w:rsidRPr="00FA25EE">
        <w:rPr>
          <w:rFonts w:ascii="Times New Roman" w:eastAsia="宋体" w:hAnsi="Times New Roman" w:cs="Times New Roman"/>
          <w:sz w:val="18"/>
          <w:szCs w:val="18"/>
          <w:vertAlign w:val="superscript"/>
        </w:rPr>
        <w:t>*</w:t>
      </w:r>
      <w:r w:rsidRPr="00FA25EE">
        <w:rPr>
          <w:rFonts w:ascii="Times New Roman" w:eastAsia="宋体" w:hAnsi="Times New Roman" w:cs="Times New Roman"/>
          <w:sz w:val="18"/>
          <w:szCs w:val="18"/>
        </w:rPr>
        <w:t>表示</w:t>
      </w:r>
      <w:r w:rsidRPr="00FA25EE">
        <w:rPr>
          <w:rFonts w:ascii="Times New Roman" w:eastAsia="宋体" w:hAnsi="Times New Roman" w:cs="Times New Roman" w:hint="eastAsia"/>
          <w:sz w:val="18"/>
          <w:szCs w:val="18"/>
        </w:rPr>
        <w:t>在</w:t>
      </w:r>
      <w:r w:rsidRPr="00FA25EE">
        <w:rPr>
          <w:rFonts w:ascii="Times New Roman" w:eastAsia="宋体" w:hAnsi="Times New Roman" w:cs="Times New Roman"/>
          <w:sz w:val="18"/>
          <w:szCs w:val="18"/>
        </w:rPr>
        <w:t>10%</w:t>
      </w:r>
      <w:r w:rsidRPr="00FA25EE">
        <w:rPr>
          <w:rFonts w:ascii="Times New Roman" w:eastAsia="宋体" w:hAnsi="Times New Roman" w:cs="Times New Roman"/>
          <w:sz w:val="18"/>
          <w:szCs w:val="18"/>
        </w:rPr>
        <w:t>水平下显著</w:t>
      </w:r>
      <w:r w:rsidRPr="00FA25EE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FA25EE">
        <w:rPr>
          <w:rFonts w:ascii="Times New Roman" w:eastAsia="宋体" w:hAnsi="Times New Roman" w:cs="Times New Roman"/>
          <w:sz w:val="18"/>
          <w:szCs w:val="18"/>
        </w:rPr>
        <w:t>下</w:t>
      </w:r>
      <w:r w:rsidRPr="00FA25EE">
        <w:rPr>
          <w:rFonts w:ascii="Times New Roman" w:eastAsia="宋体" w:hAnsi="Times New Roman" w:cs="Times New Roman" w:hint="eastAsia"/>
          <w:sz w:val="18"/>
          <w:szCs w:val="18"/>
        </w:rPr>
        <w:t>同</w:t>
      </w:r>
      <w:r w:rsidRPr="00FA25EE">
        <w:rPr>
          <w:rFonts w:ascii="Times New Roman" w:eastAsia="宋体" w:hAnsi="Times New Roman" w:cs="Times New Roman"/>
          <w:sz w:val="18"/>
          <w:szCs w:val="18"/>
        </w:rPr>
        <w:t>。</w:t>
      </w:r>
    </w:p>
    <w:p w14:paraId="7E50A872" w14:textId="775B0D5B" w:rsidR="00FA25EE" w:rsidRPr="00FA25EE" w:rsidRDefault="00FA25EE" w:rsidP="00FA25EE">
      <w:pPr>
        <w:widowControl/>
        <w:jc w:val="left"/>
        <w:rPr>
          <w:rFonts w:ascii="Times New Roman" w:hAnsi="Times New Roman" w:hint="eastAsia"/>
        </w:rPr>
      </w:pPr>
      <w:r w:rsidRPr="00FA25EE">
        <w:rPr>
          <w:rFonts w:ascii="Times New Roman" w:hAnsi="Times New Roman"/>
        </w:rPr>
        <w:br w:type="page"/>
      </w:r>
    </w:p>
    <w:p w14:paraId="6D64EC59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16741ACB" w14:textId="34AD09FD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t>表</w:t>
      </w:r>
      <w:r w:rsidRPr="00FA25EE">
        <w:rPr>
          <w:rFonts w:ascii="Times New Roman" w:hAnsi="Times New Roman" w:hint="eastAsia"/>
        </w:rPr>
        <w:t xml:space="preserve">3 </w:t>
      </w:r>
      <w:r w:rsidRPr="00FA25EE">
        <w:rPr>
          <w:rFonts w:ascii="Times New Roman" w:hAnsi="Times New Roman" w:hint="eastAsia"/>
        </w:rPr>
        <w:t>内生性检验结果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90"/>
        <w:gridCol w:w="1561"/>
        <w:gridCol w:w="1456"/>
        <w:gridCol w:w="1506"/>
        <w:gridCol w:w="1408"/>
      </w:tblGrid>
      <w:tr w:rsidR="00FA25EE" w:rsidRPr="00FA25EE" w14:paraId="254FEB00" w14:textId="77777777">
        <w:trPr>
          <w:jc w:val="center"/>
        </w:trPr>
        <w:tc>
          <w:tcPr>
            <w:tcW w:w="2290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7F349F74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D630CF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(1)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1B3EDA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(2)</w:t>
            </w:r>
          </w:p>
        </w:tc>
        <w:tc>
          <w:tcPr>
            <w:tcW w:w="150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47203D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08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ACA55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FA25EE" w:rsidRPr="00FA25EE" w14:paraId="0A21BFC4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05F7242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533057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4165BEDC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hAnsi="Times New Roman" w:cs="Times New Roman" w:hint="eastAsia"/>
                <w:szCs w:val="21"/>
              </w:rPr>
              <w:t>企业漂绿</w:t>
            </w:r>
            <w:proofErr w:type="gramEnd"/>
          </w:p>
        </w:tc>
        <w:tc>
          <w:tcPr>
            <w:tcW w:w="150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757D7E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002E542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hAnsi="Times New Roman" w:cs="Times New Roman" w:hint="eastAsia"/>
                <w:szCs w:val="21"/>
              </w:rPr>
              <w:t>企业漂绿</w:t>
            </w:r>
            <w:proofErr w:type="gramEnd"/>
          </w:p>
        </w:tc>
      </w:tr>
      <w:tr w:rsidR="00FA25EE" w:rsidRPr="00FA25EE" w14:paraId="42309222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C66AD1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工具变量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FCA67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0.0000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8B2276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B5CCAE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0.8983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79F172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25EE" w:rsidRPr="00FA25EE" w14:paraId="44F427D8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62F585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71E0F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(7.2178)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D0EC14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FD8E8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(24.9245)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5109DC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A25EE" w:rsidRPr="00FA25EE" w14:paraId="0FF1D482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A96B06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7BB20D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6A73A4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-19.5892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E32908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A9D23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-8.7511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6DC0663A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723ADE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4946F6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34564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(-1.7019)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DEFF5E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F7929E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(-2.3320)</w:t>
            </w:r>
          </w:p>
        </w:tc>
      </w:tr>
      <w:tr w:rsidR="00FA25EE" w:rsidRPr="00FA25EE" w14:paraId="4E59C253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1EAD12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FA25EE">
              <w:rPr>
                <w:rFonts w:ascii="Times New Roman" w:eastAsia="宋体" w:hAnsi="Times New Roman" w:cs="Times New Roman"/>
                <w:szCs w:val="21"/>
              </w:rPr>
              <w:t>Kleibergen-Paap</w:t>
            </w:r>
            <w:proofErr w:type="spellEnd"/>
            <w:r w:rsidRPr="00FA25EE">
              <w:rPr>
                <w:rFonts w:ascii="Times New Roman" w:eastAsia="宋体" w:hAnsi="Times New Roman" w:cs="Times New Roman"/>
                <w:szCs w:val="21"/>
              </w:rPr>
              <w:t xml:space="preserve"> rk Wald F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统计量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E23186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92E56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52.097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7786D8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7CF1EC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621.647</w:t>
            </w:r>
          </w:p>
        </w:tc>
      </w:tr>
      <w:tr w:rsidR="00FA25EE" w:rsidRPr="00FA25EE" w14:paraId="1A3F25F8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80D0F4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FA25EE">
              <w:rPr>
                <w:rFonts w:ascii="Times New Roman" w:eastAsia="宋体" w:hAnsi="Times New Roman" w:cs="Times New Roman"/>
                <w:szCs w:val="21"/>
              </w:rPr>
              <w:t>Kleibergen-Paap</w:t>
            </w:r>
            <w:proofErr w:type="spellEnd"/>
            <w:r w:rsidRPr="00FA25EE">
              <w:rPr>
                <w:rFonts w:ascii="Times New Roman" w:eastAsia="宋体" w:hAnsi="Times New Roman" w:cs="Times New Roman"/>
                <w:szCs w:val="21"/>
              </w:rPr>
              <w:t xml:space="preserve"> rk LM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统计量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DD0293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B88464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49.784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BBB2A5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C10DE7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179.477</w:t>
            </w:r>
          </w:p>
        </w:tc>
      </w:tr>
      <w:tr w:rsidR="00FA25EE" w:rsidRPr="00FA25EE" w14:paraId="44BA54F3" w14:textId="77777777">
        <w:trPr>
          <w:trHeight w:val="2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A066C6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Hansen J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统计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P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值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937EF0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79A231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0.0000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5005F1" w14:textId="77777777" w:rsidR="005E44A2" w:rsidRPr="00FA25EE" w:rsidRDefault="005E44A2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00EE14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0.0000</w:t>
            </w:r>
          </w:p>
        </w:tc>
      </w:tr>
      <w:tr w:rsidR="00FA25EE" w:rsidRPr="00FA25EE" w14:paraId="3C3111B6" w14:textId="77777777">
        <w:trPr>
          <w:trHeight w:val="2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59C665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控制变量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1CDB8B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1F4EF2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245FAC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772771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5AE119E4" w14:textId="77777777">
        <w:trPr>
          <w:trHeight w:val="2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81501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  <w:szCs w:val="21"/>
              </w:rPr>
              <w:t>固定效应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EADF3F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8339A6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474CE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5E0B37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57C5A916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 w14:paraId="08AB22A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样本量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 w14:paraId="285D774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6,978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 w14:paraId="24B59604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6,978</w:t>
            </w:r>
          </w:p>
        </w:tc>
        <w:tc>
          <w:tcPr>
            <w:tcW w:w="1506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 w14:paraId="6548EC45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 w14:paraId="399D0495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</w:tr>
      <w:tr w:rsidR="00FA25EE" w:rsidRPr="00FA25EE" w14:paraId="4444A823" w14:textId="77777777">
        <w:trPr>
          <w:jc w:val="center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4F48C7B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44BE1C3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0.4834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4C4CE8B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0.0265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3D883E39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0.5503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EC7DBB6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0.0556</w:t>
            </w:r>
          </w:p>
        </w:tc>
      </w:tr>
    </w:tbl>
    <w:p w14:paraId="569F6723" w14:textId="3C31F76A" w:rsidR="00FA25EE" w:rsidRPr="00FA25EE" w:rsidRDefault="00FA25EE">
      <w:pPr>
        <w:spacing w:line="340" w:lineRule="exact"/>
        <w:jc w:val="center"/>
        <w:rPr>
          <w:rFonts w:ascii="Times New Roman" w:eastAsia="宋体" w:hAnsi="Times New Roman" w:cs="Times New Roman"/>
          <w:szCs w:val="21"/>
        </w:rPr>
      </w:pPr>
    </w:p>
    <w:p w14:paraId="63ED69C8" w14:textId="77777777" w:rsidR="00FA25EE" w:rsidRPr="00FA25EE" w:rsidRDefault="00FA25EE">
      <w:pPr>
        <w:widowControl/>
        <w:jc w:val="left"/>
        <w:rPr>
          <w:rFonts w:ascii="Times New Roman" w:eastAsia="宋体" w:hAnsi="Times New Roman" w:cs="Times New Roman"/>
          <w:szCs w:val="21"/>
        </w:rPr>
      </w:pPr>
      <w:r w:rsidRPr="00FA25EE">
        <w:rPr>
          <w:rFonts w:ascii="Times New Roman" w:eastAsia="宋体" w:hAnsi="Times New Roman" w:cs="Times New Roman"/>
          <w:szCs w:val="21"/>
        </w:rPr>
        <w:br w:type="page"/>
      </w:r>
    </w:p>
    <w:p w14:paraId="649A1155" w14:textId="3C448A5F" w:rsidR="005E44A2" w:rsidRPr="00FA25EE" w:rsidRDefault="00000000">
      <w:pPr>
        <w:spacing w:line="340" w:lineRule="exact"/>
        <w:jc w:val="center"/>
        <w:rPr>
          <w:rFonts w:ascii="Times New Roman" w:eastAsia="-apple-system" w:hAnsi="Times New Roman" w:cs="-apple-system"/>
          <w:spacing w:val="4"/>
          <w:szCs w:val="21"/>
        </w:rPr>
      </w:pPr>
      <w:r w:rsidRPr="00FA25EE">
        <w:rPr>
          <w:rFonts w:ascii="宋体" w:eastAsia="宋体" w:hAnsi="宋体" w:cs="宋体" w:hint="eastAsia"/>
          <w:spacing w:val="4"/>
          <w:szCs w:val="21"/>
        </w:rPr>
        <w:lastRenderedPageBreak/>
        <w:t>表</w:t>
      </w:r>
      <w:r w:rsidRPr="00FA25EE">
        <w:rPr>
          <w:rFonts w:ascii="Times New Roman" w:eastAsia="宋体" w:hAnsi="Times New Roman" w:cs="Times New Roman" w:hint="eastAsia"/>
          <w:spacing w:val="4"/>
          <w:szCs w:val="21"/>
        </w:rPr>
        <w:t>4</w:t>
      </w:r>
      <w:r w:rsidRPr="00FA25EE">
        <w:rPr>
          <w:rFonts w:ascii="Times New Roman" w:eastAsia="-apple-system" w:hAnsi="Times New Roman" w:cs="-apple-system" w:hint="eastAsia"/>
          <w:spacing w:val="4"/>
          <w:szCs w:val="21"/>
        </w:rPr>
        <w:t xml:space="preserve"> </w:t>
      </w:r>
      <w:r w:rsidRPr="00FA25EE">
        <w:rPr>
          <w:rFonts w:ascii="Times New Roman" w:eastAsia="宋体" w:hAnsi="Times New Roman" w:hint="eastAsia"/>
        </w:rPr>
        <w:t>双重绿色效应</w:t>
      </w:r>
      <w:r w:rsidRPr="00FA25EE">
        <w:rPr>
          <w:rFonts w:ascii="Times New Roman" w:hAnsi="Times New Roman" w:hint="eastAsia"/>
        </w:rPr>
        <w:t>的分析</w:t>
      </w:r>
      <w:r w:rsidRPr="00FA25EE">
        <w:rPr>
          <w:rFonts w:ascii="宋体" w:eastAsia="宋体" w:hAnsi="宋体" w:cs="宋体" w:hint="eastAsia"/>
          <w:spacing w:val="4"/>
          <w:szCs w:val="21"/>
        </w:rPr>
        <w:t>结果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1546"/>
        <w:gridCol w:w="1546"/>
      </w:tblGrid>
      <w:tr w:rsidR="00FA25EE" w:rsidRPr="00FA25EE" w14:paraId="58FADB3E" w14:textId="77777777">
        <w:trPr>
          <w:jc w:val="center"/>
        </w:trPr>
        <w:tc>
          <w:tcPr>
            <w:tcW w:w="1492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97E032" w14:textId="77777777" w:rsidR="005E44A2" w:rsidRPr="00FA25EE" w:rsidRDefault="005E44A2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808A60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493ECC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FA25EE" w:rsidRPr="00FA25EE" w14:paraId="640DB247" w14:textId="77777777">
        <w:trPr>
          <w:jc w:val="center"/>
        </w:trPr>
        <w:tc>
          <w:tcPr>
            <w:tcW w:w="149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AB9D023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357296CC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hAnsi="Times New Roman" w:cs="Times New Roman" w:hint="eastAsia"/>
                <w:szCs w:val="21"/>
              </w:rPr>
              <w:t>漂绿</w:t>
            </w:r>
            <w:proofErr w:type="gramEnd"/>
          </w:p>
        </w:tc>
        <w:tc>
          <w:tcPr>
            <w:tcW w:w="154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80FDFE9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真绿</w:t>
            </w:r>
            <w:proofErr w:type="gramEnd"/>
          </w:p>
        </w:tc>
      </w:tr>
      <w:tr w:rsidR="00FA25EE" w:rsidRPr="00FA25EE" w14:paraId="548EB93F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7D3651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99AA2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-2.7959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2257CA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3.0101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7B3C6D6D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659010" w14:textId="77777777" w:rsidR="005E44A2" w:rsidRPr="00FA25EE" w:rsidRDefault="005E44A2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54780D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(-2.0869)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8E541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(1.9749)</w:t>
            </w:r>
          </w:p>
        </w:tc>
      </w:tr>
      <w:tr w:rsidR="00FA25EE" w:rsidRPr="00FA25EE" w14:paraId="036B9649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3EEE59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常数项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4AC100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0.7812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DAC95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0.4798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3145410D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710E8D" w14:textId="77777777" w:rsidR="005E44A2" w:rsidRPr="00FA25EE" w:rsidRDefault="005E44A2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4816D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(4.6133)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A22A7F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(3.5099)</w:t>
            </w:r>
          </w:p>
        </w:tc>
      </w:tr>
      <w:tr w:rsidR="00FA25EE" w:rsidRPr="00FA25EE" w14:paraId="2346AEF9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DD4D50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控制变量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EBDBBD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59CE28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75979E35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B34326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  <w:szCs w:val="21"/>
              </w:rPr>
              <w:t>固定效应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23E797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785D15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00199857" w14:textId="77777777"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9D3E34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样本量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6840E9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8EF353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</w:tr>
      <w:tr w:rsidR="00FA25EE" w:rsidRPr="00FA25EE" w14:paraId="78EA5A8F" w14:textId="77777777">
        <w:tblPrEx>
          <w:tblBorders>
            <w:bottom w:val="single" w:sz="6" w:space="0" w:color="auto"/>
          </w:tblBorders>
        </w:tblPrEx>
        <w:trPr>
          <w:trHeight w:val="403"/>
          <w:jc w:val="center"/>
        </w:trPr>
        <w:tc>
          <w:tcPr>
            <w:tcW w:w="149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0F5E545" w14:textId="77777777" w:rsidR="005E44A2" w:rsidRPr="00FA25EE" w:rsidRDefault="00000000">
            <w:pPr>
              <w:widowControl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4697398" w14:textId="77777777" w:rsidR="005E44A2" w:rsidRPr="00FA25EE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0.506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C844224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0.60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36</w:t>
            </w:r>
          </w:p>
        </w:tc>
      </w:tr>
    </w:tbl>
    <w:p w14:paraId="4C753FD3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2E43CFF4" w14:textId="26001A6A" w:rsidR="00FA25EE" w:rsidRPr="00FA25EE" w:rsidRDefault="00FA25EE">
      <w:pPr>
        <w:widowControl/>
        <w:jc w:val="left"/>
        <w:rPr>
          <w:rFonts w:ascii="Times New Roman" w:hAnsi="Times New Roman"/>
        </w:rPr>
      </w:pPr>
      <w:r w:rsidRPr="00FA25EE">
        <w:rPr>
          <w:rFonts w:ascii="Times New Roman" w:hAnsi="Times New Roman"/>
        </w:rPr>
        <w:br w:type="page"/>
      </w:r>
    </w:p>
    <w:p w14:paraId="6D02188A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0E15A39A" w14:textId="1F14B7C4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t>表</w:t>
      </w:r>
      <w:r w:rsidRPr="00FA25EE">
        <w:rPr>
          <w:rFonts w:ascii="Times New Roman" w:hAnsi="Times New Roman" w:hint="eastAsia"/>
        </w:rPr>
        <w:t xml:space="preserve">5 </w:t>
      </w:r>
      <w:r w:rsidRPr="00FA25EE">
        <w:rPr>
          <w:rFonts w:ascii="Times New Roman" w:hAnsi="Times New Roman" w:hint="eastAsia"/>
        </w:rPr>
        <w:t>双重绿色效应的调节效应</w:t>
      </w:r>
      <w:r w:rsidR="00FA25EE">
        <w:rPr>
          <w:rFonts w:ascii="Times New Roman" w:hAnsi="Times New Roman" w:hint="eastAsia"/>
        </w:rPr>
        <w:t>分析</w:t>
      </w:r>
      <w:r w:rsidR="000E053D" w:rsidRPr="00FA25EE">
        <w:rPr>
          <w:rFonts w:ascii="Times New Roman" w:hAnsi="Times New Roman" w:hint="eastAsia"/>
        </w:rPr>
        <w:t>结果</w:t>
      </w:r>
    </w:p>
    <w:tbl>
      <w:tblPr>
        <w:tblW w:w="5284" w:type="pct"/>
        <w:tblLayout w:type="fixed"/>
        <w:tblLook w:val="04A0" w:firstRow="1" w:lastRow="0" w:firstColumn="1" w:lastColumn="0" w:noHBand="0" w:noVBand="1"/>
      </w:tblPr>
      <w:tblGrid>
        <w:gridCol w:w="1572"/>
        <w:gridCol w:w="1342"/>
        <w:gridCol w:w="1255"/>
        <w:gridCol w:w="1262"/>
        <w:gridCol w:w="1167"/>
        <w:gridCol w:w="1141"/>
        <w:gridCol w:w="1039"/>
      </w:tblGrid>
      <w:tr w:rsidR="00FA25EE" w:rsidRPr="00FA25EE" w14:paraId="1D08237A" w14:textId="77777777" w:rsidTr="00C55D78">
        <w:trPr>
          <w:trHeight w:val="297"/>
          <w:tblHeader/>
        </w:trPr>
        <w:tc>
          <w:tcPr>
            <w:tcW w:w="89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31F5CD" w14:textId="77777777" w:rsidR="005E44A2" w:rsidRPr="00FA25EE" w:rsidRDefault="005E44A2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7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AFB5C7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  <w:lang w:bidi="ar"/>
              </w:rPr>
              <w:t>(1)</w:t>
            </w: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市场竞争程度</w:t>
            </w:r>
          </w:p>
        </w:tc>
        <w:tc>
          <w:tcPr>
            <w:tcW w:w="138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DD7A51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  <w:lang w:bidi="ar"/>
              </w:rPr>
              <w:t>(2)</w:t>
            </w: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企业生命周期</w:t>
            </w:r>
          </w:p>
        </w:tc>
        <w:tc>
          <w:tcPr>
            <w:tcW w:w="124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AA6C43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  <w:lang w:bidi="ar"/>
              </w:rPr>
              <w:t>(3)</w:t>
            </w: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环保补贴</w:t>
            </w:r>
          </w:p>
        </w:tc>
      </w:tr>
      <w:tr w:rsidR="00FA25EE" w:rsidRPr="00FA25EE" w14:paraId="008FA0AA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5D0B1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变量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63FA2D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漂绿</w:t>
            </w:r>
            <w:proofErr w:type="gramEnd"/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81956B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真绿</w:t>
            </w:r>
            <w:proofErr w:type="gramEnd"/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4E1A7D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漂绿</w:t>
            </w:r>
            <w:proofErr w:type="gramEnd"/>
          </w:p>
        </w:tc>
        <w:tc>
          <w:tcPr>
            <w:tcW w:w="66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45B078D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真绿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3D7368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漂绿</w:t>
            </w:r>
            <w:proofErr w:type="gramEnd"/>
          </w:p>
        </w:tc>
        <w:tc>
          <w:tcPr>
            <w:tcW w:w="59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8125B1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真绿</w:t>
            </w:r>
            <w:proofErr w:type="gramEnd"/>
          </w:p>
        </w:tc>
      </w:tr>
      <w:tr w:rsidR="00FA25EE" w:rsidRPr="00FA25EE" w14:paraId="163D9644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576D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政府环境监管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B6E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-2.7479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C99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2.9205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759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-2.7595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B8F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2.8962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A6A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-2.7985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6D7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3.0811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5F29297F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7F1A" w14:textId="77777777" w:rsidR="005E44A2" w:rsidRPr="00FA25EE" w:rsidRDefault="005E44A2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ADE7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(-2.0542)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542C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(1.9373)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04C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(-2.0667)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B4B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(1.9262)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7837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(-2.0894)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BA5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(2.0539)</w:t>
            </w:r>
          </w:p>
        </w:tc>
      </w:tr>
      <w:tr w:rsidR="00FA25EE" w:rsidRPr="00FA25EE" w14:paraId="3C37DD4D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9D151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交互项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FE4A5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-3.7053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6E1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5.8518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AA7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2.5942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26FB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-1.6340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D38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-0.1060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42BF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-0.3563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</w:tr>
      <w:tr w:rsidR="00FA25EE" w:rsidRPr="00FA25EE" w14:paraId="3C59FD0B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B7C0" w14:textId="77777777" w:rsidR="005E44A2" w:rsidRPr="00FA25EE" w:rsidRDefault="005E44A2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265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(-1.7439)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303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(2.3019)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DD95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(1.7890)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C84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(-0.9155)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5AC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(-0.7376)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479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(-1.9917)</w:t>
            </w:r>
          </w:p>
        </w:tc>
      </w:tr>
      <w:tr w:rsidR="00FA25EE" w:rsidRPr="00FA25EE" w14:paraId="4C1EBE8C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72E0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常数项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DA16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0.7866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484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0.4694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72F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0.7971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BAD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0.4366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30A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0.7816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99B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0.4712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7C1BA8EC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DC1F" w14:textId="77777777" w:rsidR="005E44A2" w:rsidRPr="00FA25EE" w:rsidRDefault="005E44A2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9743E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(4.6103)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D465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(3.7668)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4CF4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(4.7145)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DBD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(3.5148)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D7F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(4.6249)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32DA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(3.8126)</w:t>
            </w:r>
          </w:p>
        </w:tc>
      </w:tr>
      <w:tr w:rsidR="00FA25EE" w:rsidRPr="00FA25EE" w14:paraId="0B1E007E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6197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控制变量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C16F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A886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F76A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9C6F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4323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4765F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</w:tr>
      <w:tr w:rsidR="00FA25EE" w:rsidRPr="00FA25EE" w14:paraId="7620CC45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9D6B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固定效应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DBD4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1235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4BF4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9B2B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9E0F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86C56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控制</w:t>
            </w:r>
          </w:p>
        </w:tc>
      </w:tr>
      <w:tr w:rsidR="00FA25EE" w:rsidRPr="00FA25EE" w14:paraId="36D2F17F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79A3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样本量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C44C0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27C1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052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AF7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6EE1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70F3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6,977</w:t>
            </w:r>
          </w:p>
        </w:tc>
      </w:tr>
      <w:tr w:rsidR="00FA25EE" w:rsidRPr="00FA25EE" w14:paraId="126A305F" w14:textId="77777777" w:rsidTr="00C55D78">
        <w:trPr>
          <w:trHeight w:val="297"/>
          <w:tblHeader/>
        </w:trPr>
        <w:tc>
          <w:tcPr>
            <w:tcW w:w="8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875918" w14:textId="77777777" w:rsidR="005E44A2" w:rsidRPr="00FA25EE" w:rsidRDefault="00000000">
            <w:pPr>
              <w:widowControl/>
              <w:snapToGrid w:val="0"/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  <w:lang w:bidi="ar"/>
              </w:rPr>
              <w:t>R</w:t>
            </w:r>
            <w:r w:rsidRPr="00FA25EE">
              <w:rPr>
                <w:rFonts w:ascii="Times New Roman" w:eastAsia="宋体" w:hAnsi="Times New Roman" w:cs="Times New Roman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71E441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0.507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4E7916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0.601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883B4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66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E56D70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0.60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84F9C5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0.506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C6ED190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0.601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</w:tbl>
    <w:p w14:paraId="001F47A6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34D38DE0" w14:textId="77777777" w:rsidR="00FA25EE" w:rsidRPr="00FA25EE" w:rsidRDefault="00FA25EE">
      <w:pPr>
        <w:widowControl/>
        <w:jc w:val="left"/>
        <w:rPr>
          <w:rFonts w:ascii="Times New Roman" w:hAnsi="Times New Roman"/>
        </w:rPr>
      </w:pPr>
      <w:r w:rsidRPr="00FA25EE">
        <w:rPr>
          <w:rFonts w:ascii="Times New Roman" w:hAnsi="Times New Roman"/>
        </w:rPr>
        <w:br w:type="page"/>
      </w:r>
    </w:p>
    <w:p w14:paraId="4A4006DC" w14:textId="4B0C6034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lastRenderedPageBreak/>
        <w:t>表</w:t>
      </w:r>
      <w:r w:rsidRPr="00FA25EE">
        <w:rPr>
          <w:rFonts w:ascii="Times New Roman" w:hAnsi="Times New Roman" w:hint="eastAsia"/>
        </w:rPr>
        <w:t xml:space="preserve">6 </w:t>
      </w:r>
      <w:r w:rsidRPr="00FA25EE">
        <w:rPr>
          <w:rFonts w:ascii="Times New Roman" w:hAnsi="Times New Roman" w:hint="eastAsia"/>
        </w:rPr>
        <w:t>双重绿色效应的机制分析结果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7"/>
        <w:gridCol w:w="1296"/>
        <w:gridCol w:w="1440"/>
        <w:gridCol w:w="1440"/>
      </w:tblGrid>
      <w:tr w:rsidR="00FA25EE" w:rsidRPr="00FA25EE" w14:paraId="30D654D4" w14:textId="77777777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1553FD84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52317164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4DD7EB42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692C53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FA25EE" w:rsidRPr="00FA25EE" w14:paraId="057DE000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2981196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58B8CD86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外部监督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44B17B99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绿色投资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67DF8854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融资约束</w:t>
            </w:r>
          </w:p>
        </w:tc>
      </w:tr>
      <w:tr w:rsidR="00FA25EE" w:rsidRPr="00FA25EE" w14:paraId="5F58BDB5" w14:textId="77777777">
        <w:trPr>
          <w:trHeight w:val="90"/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9071F8A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51CC2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4.1581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12821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0.3825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145DA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-2.5190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331CDFCA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72A8E2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C5E80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(2.1225)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632D0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(2.5888)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C3799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(-2.7051)</w:t>
            </w:r>
          </w:p>
        </w:tc>
      </w:tr>
      <w:tr w:rsidR="00FA25EE" w:rsidRPr="00FA25EE" w14:paraId="362B5743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5C226DD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常数项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59EE5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-0.4662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1A25D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-0.0277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2ADB4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-5.8131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0D16C52B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BF73CA" w14:textId="77777777" w:rsidR="005E44A2" w:rsidRPr="00FA25EE" w:rsidRDefault="005E44A2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C9ED0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(-2.4596)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977E9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(-0.8680)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E108AE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(-19.7191)</w:t>
            </w:r>
          </w:p>
        </w:tc>
      </w:tr>
      <w:tr w:rsidR="00FA25EE" w:rsidRPr="00FA25EE" w14:paraId="671B55DF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96C0D0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控制变量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6FBC42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9621DE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9E1F15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3B712EBD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BA45C6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</w:rPr>
              <w:t>固定效应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1376C6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C06C75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0DBF50" w14:textId="77777777" w:rsidR="005E44A2" w:rsidRPr="00FA25EE" w:rsidRDefault="00000000">
            <w:pPr>
              <w:widowControl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6C5929F8" w14:textId="77777777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1AD7DD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样本量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D7EC8A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6,742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9A26E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D339B2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6,978</w:t>
            </w:r>
          </w:p>
        </w:tc>
      </w:tr>
      <w:tr w:rsidR="00FA25EE" w:rsidRPr="00FA25EE" w14:paraId="38DF9F53" w14:textId="77777777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</w:tcPr>
          <w:p w14:paraId="33ABF3CC" w14:textId="77777777" w:rsidR="005E44A2" w:rsidRPr="00FA25EE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66B4B7B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0.811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3DF9DDA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0.46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35B9EDA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0.98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27</w:t>
            </w:r>
          </w:p>
        </w:tc>
      </w:tr>
    </w:tbl>
    <w:p w14:paraId="23BA420F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786D7024" w14:textId="77777777" w:rsidR="00FA25EE" w:rsidRPr="00FA25EE" w:rsidRDefault="00FA25EE">
      <w:pPr>
        <w:spacing w:line="340" w:lineRule="exact"/>
        <w:jc w:val="center"/>
        <w:rPr>
          <w:rFonts w:ascii="Times New Roman" w:hAnsi="Times New Roman"/>
        </w:rPr>
      </w:pPr>
    </w:p>
    <w:p w14:paraId="37213087" w14:textId="77777777" w:rsidR="00FA25EE" w:rsidRPr="00FA25EE" w:rsidRDefault="00FA25EE">
      <w:pPr>
        <w:widowControl/>
        <w:jc w:val="left"/>
        <w:rPr>
          <w:rFonts w:ascii="Times New Roman" w:hAnsi="Times New Roman"/>
        </w:rPr>
      </w:pPr>
      <w:r w:rsidRPr="00FA25EE">
        <w:rPr>
          <w:rFonts w:ascii="Times New Roman" w:hAnsi="Times New Roman"/>
        </w:rPr>
        <w:br w:type="page"/>
      </w:r>
    </w:p>
    <w:p w14:paraId="13CACDFC" w14:textId="32F68A37" w:rsidR="005E44A2" w:rsidRPr="00FA25EE" w:rsidRDefault="00000000">
      <w:pPr>
        <w:spacing w:line="340" w:lineRule="exact"/>
        <w:jc w:val="center"/>
        <w:rPr>
          <w:rFonts w:ascii="Times New Roman" w:hAnsi="Times New Roman"/>
        </w:rPr>
      </w:pPr>
      <w:r w:rsidRPr="00FA25EE">
        <w:rPr>
          <w:rFonts w:ascii="Times New Roman" w:hAnsi="Times New Roman" w:hint="eastAsia"/>
        </w:rPr>
        <w:lastRenderedPageBreak/>
        <w:t>表</w:t>
      </w:r>
      <w:r w:rsidRPr="00FA25EE">
        <w:rPr>
          <w:rFonts w:ascii="Times New Roman" w:hAnsi="Times New Roman" w:hint="eastAsia"/>
        </w:rPr>
        <w:t xml:space="preserve">7 </w:t>
      </w:r>
      <w:r w:rsidRPr="00FA25EE">
        <w:rPr>
          <w:rFonts w:ascii="Times New Roman" w:hAnsi="Times New Roman" w:hint="eastAsia"/>
        </w:rPr>
        <w:t>按市场竞争程度分类的机制分析结果</w:t>
      </w:r>
    </w:p>
    <w:tbl>
      <w:tblPr>
        <w:tblW w:w="8137" w:type="dxa"/>
        <w:jc w:val="center"/>
        <w:tblLayout w:type="fixed"/>
        <w:tblLook w:val="04A0" w:firstRow="1" w:lastRow="0" w:firstColumn="1" w:lastColumn="0" w:noHBand="0" w:noVBand="1"/>
      </w:tblPr>
      <w:tblGrid>
        <w:gridCol w:w="1494"/>
        <w:gridCol w:w="1183"/>
        <w:gridCol w:w="1142"/>
        <w:gridCol w:w="1095"/>
        <w:gridCol w:w="1005"/>
        <w:gridCol w:w="1102"/>
        <w:gridCol w:w="1116"/>
      </w:tblGrid>
      <w:tr w:rsidR="00FA25EE" w:rsidRPr="00FA25EE" w14:paraId="51FD48A3" w14:textId="77777777">
        <w:trPr>
          <w:trHeight w:val="373"/>
          <w:tblHeader/>
          <w:jc w:val="center"/>
        </w:trPr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4CFC02" w14:textId="77777777" w:rsidR="005E44A2" w:rsidRPr="00FA25EE" w:rsidRDefault="005E44A2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6CD329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）外部监督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ED9E18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）绿色投资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D6BC2A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）融资约束</w:t>
            </w:r>
          </w:p>
        </w:tc>
      </w:tr>
      <w:tr w:rsidR="00FA25EE" w:rsidRPr="00FA25EE" w14:paraId="12FE853B" w14:textId="77777777">
        <w:trPr>
          <w:trHeight w:val="373"/>
          <w:tblHeader/>
          <w:jc w:val="center"/>
        </w:trPr>
        <w:tc>
          <w:tcPr>
            <w:tcW w:w="149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CD86396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1471718C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激烈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5F1DCBAB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不激烈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151B47B9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激烈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529B4D90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不激烈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AFB607C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激烈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8B1405A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不激烈</w:t>
            </w:r>
          </w:p>
        </w:tc>
      </w:tr>
      <w:tr w:rsidR="00FA25EE" w:rsidRPr="00FA25EE" w14:paraId="236B2596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49D551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8956B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-0.4211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CFD57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10.3144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3BFD5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0.3906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718E7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0.1912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72A7F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-2.3332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A1DB6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-2.1355</w:t>
            </w:r>
          </w:p>
        </w:tc>
      </w:tr>
      <w:tr w:rsidR="00FA25EE" w:rsidRPr="00FA25EE" w14:paraId="09348238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8DA842" w14:textId="77777777" w:rsidR="005E44A2" w:rsidRPr="00FA25EE" w:rsidRDefault="005E44A2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7CD1B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(-0.2456)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86C00A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(2.6818)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81EF97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(2.1608)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D130E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(1.0162)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4EA8F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(-2.1172)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FB6219D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(-1.4939)</w:t>
            </w:r>
          </w:p>
        </w:tc>
      </w:tr>
      <w:tr w:rsidR="00FA25EE" w:rsidRPr="00FA25EE" w14:paraId="40549423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744D53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常数项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EC73EB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-0.4639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BE035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-0.6711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921888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-0.0339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C41F01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-0.0384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E63E1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-6.0012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8E97C5B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-5.4782</w:t>
            </w:r>
            <w:r w:rsidRPr="00FA25EE">
              <w:rPr>
                <w:rFonts w:ascii="Times New Roman" w:hAnsi="Times New Roman" w:cs="Times New Roman"/>
                <w:szCs w:val="21"/>
                <w:vertAlign w:val="superscript"/>
              </w:rPr>
              <w:t>***</w:t>
            </w:r>
          </w:p>
        </w:tc>
      </w:tr>
      <w:tr w:rsidR="00FA25EE" w:rsidRPr="00FA25EE" w14:paraId="6857B9AD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C3DDD5" w14:textId="77777777" w:rsidR="005E44A2" w:rsidRPr="00FA25EE" w:rsidRDefault="005E44A2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21E310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(-2.2048)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109682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(-2.0607)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6ACDD3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(-0.7108)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66DC49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(-0.8668)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1DC50C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(-20.4036)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1D1FBF" w14:textId="77777777" w:rsidR="005E44A2" w:rsidRPr="00FA25EE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/>
                <w:szCs w:val="21"/>
              </w:rPr>
              <w:t>(-10.1159)</w:t>
            </w:r>
          </w:p>
        </w:tc>
      </w:tr>
      <w:tr w:rsidR="00FA25EE" w:rsidRPr="00FA25EE" w14:paraId="5B211E62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7B1325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控制变量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9A1821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9C91D6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93B5A7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ACAB9F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40D871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BC2D42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0A0AF6D2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97748A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固定效应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5E8AED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049A29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9AFEAB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28D5EA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A34C25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AD14FD" w14:textId="77777777" w:rsidR="005E44A2" w:rsidRPr="00FA25EE" w:rsidRDefault="00000000">
            <w:pPr>
              <w:widowControl/>
              <w:snapToGrid w:val="0"/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</w:t>
            </w:r>
          </w:p>
        </w:tc>
      </w:tr>
      <w:tr w:rsidR="00FA25EE" w:rsidRPr="00FA25EE" w14:paraId="7D41C603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AB7FA6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  <w:lang w:bidi="ar"/>
              </w:rPr>
              <w:t>样本量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B4CE756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3,392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539487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3,224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75C10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3,474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7C10E6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3,380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A12716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3,474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656788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3,380</w:t>
            </w:r>
          </w:p>
        </w:tc>
      </w:tr>
      <w:tr w:rsidR="00FA25EE" w:rsidRPr="00FA25EE" w14:paraId="28CDD1AF" w14:textId="77777777">
        <w:trPr>
          <w:trHeight w:val="373"/>
          <w:jc w:val="center"/>
        </w:trPr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F5659CC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EBFD8E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0.86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0F1D290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0.804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827CFAF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0.55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69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A57194E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0.572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A72B008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0.980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CD815EC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>0.985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  <w:tr w:rsidR="00FA25EE" w:rsidRPr="00FA25EE" w14:paraId="3F69C798" w14:textId="77777777">
        <w:trPr>
          <w:trHeight w:val="373"/>
          <w:jc w:val="center"/>
        </w:trPr>
        <w:tc>
          <w:tcPr>
            <w:tcW w:w="149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AF1DCF8" w14:textId="77777777" w:rsidR="005E44A2" w:rsidRPr="00FA25EE" w:rsidRDefault="00000000">
            <w:pPr>
              <w:widowControl/>
              <w:snapToGrid w:val="0"/>
              <w:spacing w:line="34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Chow test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BB7115A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 xml:space="preserve"> 20.74</w:t>
            </w:r>
            <w:r w:rsidRPr="00FA25EE">
              <w:rPr>
                <w:rFonts w:ascii="Times New Roman" w:hAnsi="Times New Roman"/>
                <w:szCs w:val="21"/>
                <w:vertAlign w:val="superscript"/>
              </w:rPr>
              <w:t>*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9217BE5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FA25EE">
              <w:rPr>
                <w:rFonts w:ascii="Times New Roman" w:eastAsia="宋体" w:hAnsi="Times New Roman" w:hint="eastAsia"/>
                <w:szCs w:val="21"/>
              </w:rPr>
              <w:t>3.44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***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049ABDA3" w14:textId="77777777" w:rsidR="005E44A2" w:rsidRPr="00FA25EE" w:rsidRDefault="00000000">
            <w:pPr>
              <w:spacing w:line="3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FA25EE">
              <w:rPr>
                <w:rFonts w:ascii="Times New Roman" w:eastAsia="宋体" w:hAnsi="Times New Roman" w:hint="eastAsia"/>
                <w:szCs w:val="21"/>
              </w:rPr>
              <w:t>130.73</w:t>
            </w:r>
            <w:r w:rsidRPr="00FA25EE">
              <w:rPr>
                <w:rFonts w:ascii="Times New Roman" w:hAnsi="Times New Roman"/>
                <w:szCs w:val="21"/>
                <w:vertAlign w:val="superscript"/>
              </w:rPr>
              <w:t>*</w:t>
            </w:r>
            <w:r w:rsidRPr="00FA25EE">
              <w:rPr>
                <w:rFonts w:ascii="Times New Roman" w:eastAsia="宋体" w:hAnsi="Times New Roman"/>
                <w:szCs w:val="21"/>
                <w:vertAlign w:val="superscript"/>
              </w:rPr>
              <w:t>**</w:t>
            </w:r>
          </w:p>
        </w:tc>
      </w:tr>
    </w:tbl>
    <w:p w14:paraId="4E1D205B" w14:textId="77777777" w:rsidR="000167CF" w:rsidRDefault="000167CF">
      <w:pPr>
        <w:overflowPunct w:val="0"/>
        <w:spacing w:line="312" w:lineRule="auto"/>
        <w:ind w:firstLineChars="200" w:firstLine="415"/>
        <w:rPr>
          <w:rFonts w:ascii="Times New Roman" w:hAnsi="Times New Roman"/>
        </w:rPr>
      </w:pPr>
    </w:p>
    <w:p w14:paraId="645B29FC" w14:textId="186681F0" w:rsidR="00FA25EE" w:rsidRDefault="00FA25EE" w:rsidP="00FA25EE">
      <w:pPr>
        <w:widowControl/>
        <w:jc w:val="left"/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</w:p>
    <w:p w14:paraId="06AC0A6D" w14:textId="76C7A3E6" w:rsidR="00FA25EE" w:rsidRDefault="00FA25EE" w:rsidP="00FA25EE">
      <w:pPr>
        <w:spacing w:line="312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稳健性检验结果</w:t>
      </w:r>
      <w:r>
        <w:rPr>
          <w:rFonts w:ascii="Times New Roman" w:hAnsi="Times New Roman" w:hint="eastAsia"/>
        </w:rPr>
        <w:t>（</w:t>
      </w:r>
      <w:r w:rsidRPr="00FA25EE">
        <w:rPr>
          <w:rFonts w:ascii="Times New Roman" w:hAnsi="Times New Roman" w:hint="eastAsia"/>
          <w:color w:val="C00000"/>
        </w:rPr>
        <w:t>该表在正文中已删除</w:t>
      </w:r>
      <w:r>
        <w:rPr>
          <w:rFonts w:ascii="Times New Roman" w:hAnsi="Times New Roman" w:hint="eastAsia"/>
        </w:rPr>
        <w:t>）</w:t>
      </w:r>
    </w:p>
    <w:tbl>
      <w:tblPr>
        <w:tblW w:w="6706" w:type="dxa"/>
        <w:jc w:val="center"/>
        <w:tblLayout w:type="fixed"/>
        <w:tblLook w:val="04A0" w:firstRow="1" w:lastRow="0" w:firstColumn="1" w:lastColumn="0" w:noHBand="0" w:noVBand="1"/>
      </w:tblPr>
      <w:tblGrid>
        <w:gridCol w:w="1653"/>
        <w:gridCol w:w="1485"/>
        <w:gridCol w:w="1784"/>
        <w:gridCol w:w="1784"/>
      </w:tblGrid>
      <w:tr w:rsidR="00FA25EE" w:rsidRPr="00FA25EE" w14:paraId="3B7B1373" w14:textId="77777777" w:rsidTr="00200651">
        <w:trPr>
          <w:jc w:val="center"/>
        </w:trPr>
        <w:tc>
          <w:tcPr>
            <w:tcW w:w="1653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189E1D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767FF2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FA25E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1756B4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(2)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6637E5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(3)</w:t>
            </w:r>
          </w:p>
        </w:tc>
      </w:tr>
      <w:tr w:rsidR="00FA25EE" w:rsidRPr="00FA25EE" w14:paraId="0AF1A382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7BA5F2A6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变量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285ABC46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替换解释变量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3BF5878C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hAnsi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替换被解释变量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555DCF96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  <w:szCs w:val="21"/>
              </w:rPr>
              <w:t>去除疫情后年份</w:t>
            </w:r>
          </w:p>
        </w:tc>
      </w:tr>
      <w:tr w:rsidR="00FA25EE" w:rsidRPr="00FA25EE" w14:paraId="33975969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1A68EC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cs="Times New Roman" w:hint="eastAsia"/>
                <w:szCs w:val="21"/>
              </w:rPr>
              <w:t>政府环境监管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381680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-0.004</w:t>
            </w:r>
            <w:r w:rsidRPr="00FA25EE">
              <w:rPr>
                <w:rFonts w:ascii="Times New Roman" w:eastAsia="宋体" w:hAnsi="Times New Roman" w:cs="宋体" w:hint="eastAsia"/>
                <w:szCs w:val="21"/>
                <w:vertAlign w:val="superscript"/>
              </w:rPr>
              <w:t>**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C41494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-29.949</w:t>
            </w:r>
            <w:r w:rsidRPr="00FA25EE">
              <w:rPr>
                <w:rFonts w:ascii="Times New Roman" w:eastAsia="宋体" w:hAnsi="Times New Roman" w:cs="宋体" w:hint="eastAsia"/>
                <w:szCs w:val="21"/>
                <w:vertAlign w:val="superscript"/>
              </w:rPr>
              <w:t>**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5630B6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-3.690</w:t>
            </w:r>
            <w:r w:rsidRPr="00FA25EE">
              <w:rPr>
                <w:rFonts w:ascii="Times New Roman" w:eastAsia="宋体" w:hAnsi="Times New Roman" w:cs="宋体" w:hint="eastAsia"/>
                <w:szCs w:val="21"/>
                <w:vertAlign w:val="superscript"/>
              </w:rPr>
              <w:t>**</w:t>
            </w:r>
          </w:p>
        </w:tc>
      </w:tr>
      <w:tr w:rsidR="00FA25EE" w:rsidRPr="00FA25EE" w14:paraId="191BE2F0" w14:textId="77777777" w:rsidTr="00200651">
        <w:trPr>
          <w:trHeight w:val="304"/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4DD9D3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AA54D5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(-2.15)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855FC7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(-1.97)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B7F416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(-2.45)</w:t>
            </w:r>
          </w:p>
        </w:tc>
      </w:tr>
      <w:tr w:rsidR="00FA25EE" w:rsidRPr="00FA25EE" w14:paraId="78C80F35" w14:textId="77777777" w:rsidTr="00200651">
        <w:trPr>
          <w:trHeight w:val="304"/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DDCDBA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常数项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2A4FC9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0.769</w:t>
            </w:r>
            <w:r w:rsidRPr="00FA25EE">
              <w:rPr>
                <w:rFonts w:ascii="Times New Roman" w:eastAsia="宋体" w:hAnsi="Times New Roman" w:cs="宋体" w:hint="eastAsia"/>
                <w:szCs w:val="21"/>
                <w:vertAlign w:val="superscript"/>
              </w:rPr>
              <w:t>***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43851E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-2.136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56CB75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0.776</w:t>
            </w:r>
            <w:r w:rsidRPr="00FA25EE">
              <w:rPr>
                <w:rFonts w:ascii="Times New Roman" w:eastAsia="宋体" w:hAnsi="Times New Roman" w:cs="宋体" w:hint="eastAsia"/>
                <w:szCs w:val="21"/>
                <w:vertAlign w:val="superscript"/>
              </w:rPr>
              <w:t>***</w:t>
            </w:r>
          </w:p>
        </w:tc>
      </w:tr>
      <w:tr w:rsidR="00FA25EE" w:rsidRPr="00FA25EE" w14:paraId="3844341E" w14:textId="77777777" w:rsidTr="00200651">
        <w:trPr>
          <w:trHeight w:val="304"/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FC5DF0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AC996D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(4.54)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86D141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(-1.02)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16583F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(3.67)</w:t>
            </w:r>
          </w:p>
        </w:tc>
      </w:tr>
      <w:tr w:rsidR="00FA25EE" w:rsidRPr="00FA25EE" w14:paraId="04155C73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902476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控制变量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D39A3C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7D0C1B1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A39199" w14:textId="77777777" w:rsidR="00FA25EE" w:rsidRPr="00FA25EE" w:rsidRDefault="00FA25EE" w:rsidP="00200651">
            <w:pPr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</w:tr>
      <w:tr w:rsidR="00FA25EE" w:rsidRPr="00FA25EE" w14:paraId="744C81EE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884E4A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  <w:szCs w:val="21"/>
              </w:rPr>
              <w:t>个体固定效应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3054AA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2CA0D4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2298CB" w14:textId="77777777" w:rsidR="00FA25EE" w:rsidRPr="00FA25EE" w:rsidRDefault="00FA25EE" w:rsidP="00200651">
            <w:pPr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</w:tr>
      <w:tr w:rsidR="00FA25EE" w:rsidRPr="00FA25EE" w14:paraId="0D858973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216DAA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hAnsi="Times New Roman" w:hint="eastAsia"/>
                <w:szCs w:val="21"/>
              </w:rPr>
              <w:t>年份固定效应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78E34E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B50B4B" w14:textId="77777777" w:rsidR="00FA25EE" w:rsidRPr="00FA25EE" w:rsidRDefault="00FA25EE" w:rsidP="00200651">
            <w:pPr>
              <w:widowControl/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7EFB8F" w14:textId="77777777" w:rsidR="00FA25EE" w:rsidRPr="00FA25EE" w:rsidRDefault="00FA25EE" w:rsidP="00200651">
            <w:pPr>
              <w:spacing w:line="312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是</w:t>
            </w:r>
          </w:p>
        </w:tc>
      </w:tr>
      <w:tr w:rsidR="00FA25EE" w:rsidRPr="00FA25EE" w14:paraId="57EA59B7" w14:textId="77777777" w:rsidTr="00200651">
        <w:trPr>
          <w:jc w:val="center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F6B4DA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 w:hint="eastAsia"/>
                <w:szCs w:val="21"/>
              </w:rPr>
              <w:t>样本量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84F240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6,978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4E6008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6,352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C70A7D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4,856</w:t>
            </w:r>
          </w:p>
        </w:tc>
      </w:tr>
      <w:tr w:rsidR="00FA25EE" w:rsidRPr="00FA25EE" w14:paraId="2DA52B96" w14:textId="77777777" w:rsidTr="0020065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53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5480A882" w14:textId="77777777" w:rsidR="00FA25EE" w:rsidRPr="00FA25EE" w:rsidRDefault="00FA25EE" w:rsidP="00200651">
            <w:pPr>
              <w:widowControl/>
              <w:spacing w:line="312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25EE"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FA25EE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66CD53B3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0.506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6E10D703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0.592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14:paraId="171577E4" w14:textId="77777777" w:rsidR="00FA25EE" w:rsidRPr="00FA25EE" w:rsidRDefault="00FA25EE" w:rsidP="00200651">
            <w:pPr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FA25EE">
              <w:rPr>
                <w:rFonts w:ascii="Times New Roman" w:eastAsia="宋体" w:hAnsi="Times New Roman" w:cs="宋体" w:hint="eastAsia"/>
                <w:szCs w:val="21"/>
              </w:rPr>
              <w:t>0.553</w:t>
            </w:r>
          </w:p>
        </w:tc>
      </w:tr>
    </w:tbl>
    <w:p w14:paraId="1E0FAF64" w14:textId="77777777" w:rsidR="00FA25EE" w:rsidRPr="00FA25EE" w:rsidRDefault="00FA25EE">
      <w:pPr>
        <w:overflowPunct w:val="0"/>
        <w:spacing w:line="312" w:lineRule="auto"/>
        <w:ind w:firstLineChars="200" w:firstLine="415"/>
        <w:rPr>
          <w:rFonts w:ascii="Times New Roman" w:hAnsi="Times New Roman" w:hint="eastAsia"/>
        </w:rPr>
      </w:pPr>
    </w:p>
    <w:sectPr w:rsidR="00FA25EE" w:rsidRPr="00FA25EE">
      <w:footerReference w:type="default" r:id="rId10"/>
      <w:pgSz w:w="11906" w:h="16838"/>
      <w:pgMar w:top="1440" w:right="1800" w:bottom="1440" w:left="1800" w:header="851" w:footer="992" w:gutter="0"/>
      <w:pgNumType w:start="1"/>
      <w:cols w:space="0"/>
      <w:docGrid w:type="linesAndChars" w:linePitch="348" w:charSpace="-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070A" w14:textId="77777777" w:rsidR="00E464B8" w:rsidRDefault="00E464B8">
      <w:r>
        <w:separator/>
      </w:r>
    </w:p>
  </w:endnote>
  <w:endnote w:type="continuationSeparator" w:id="0">
    <w:p w14:paraId="79B0271C" w14:textId="77777777" w:rsidR="00E464B8" w:rsidRDefault="00E4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apple-system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28A8" w14:textId="77777777" w:rsidR="005E44A2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623121" wp14:editId="230382A7">
              <wp:simplePos x="0" y="0"/>
              <wp:positionH relativeFrom="margin">
                <wp:posOffset>2599690</wp:posOffset>
              </wp:positionH>
              <wp:positionV relativeFrom="paragraph">
                <wp:posOffset>2540</wp:posOffset>
              </wp:positionV>
              <wp:extent cx="238125" cy="1828800"/>
              <wp:effectExtent l="0" t="0" r="9525" b="635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B9B73" w14:textId="77777777" w:rsidR="005E44A2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23121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26" type="#_x0000_t202" style="position:absolute;margin-left:204.7pt;margin-top:.2pt;width:18.75pt;height:2in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" filled="f" stroked="f" strokeweight=".5pt">
              <v:textbox style="mso-fit-shape-to-text:t" inset="0,0,0,0">
                <w:txbxContent>
                  <w:p w14:paraId="578B9B73" w14:textId="77777777" w:rsidR="005E44A2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96FD" w14:textId="77777777" w:rsidR="00E464B8" w:rsidRDefault="00E464B8">
      <w:r>
        <w:separator/>
      </w:r>
    </w:p>
  </w:footnote>
  <w:footnote w:type="continuationSeparator" w:id="0">
    <w:p w14:paraId="25D55CD4" w14:textId="77777777" w:rsidR="00E464B8" w:rsidRDefault="00E4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200620"/>
    <w:multiLevelType w:val="singleLevel"/>
    <w:tmpl w:val="B220062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4A49B7E"/>
    <w:multiLevelType w:val="singleLevel"/>
    <w:tmpl w:val="D4A49B7E"/>
    <w:lvl w:ilvl="0">
      <w:start w:val="1"/>
      <w:numFmt w:val="chineseCounting"/>
      <w:suff w:val="nothing"/>
      <w:lvlText w:val="第%1，"/>
      <w:lvlJc w:val="left"/>
      <w:rPr>
        <w:rFonts w:hint="eastAsia"/>
      </w:rPr>
    </w:lvl>
  </w:abstractNum>
  <w:abstractNum w:abstractNumId="2" w15:restartNumberingAfterBreak="0">
    <w:nsid w:val="05888BFA"/>
    <w:multiLevelType w:val="singleLevel"/>
    <w:tmpl w:val="05888BFA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ascii="Times New Roman" w:hAnsi="Times New Roman" w:cs="Times New Roman" w:hint="default"/>
        <w:sz w:val="21"/>
        <w:szCs w:val="21"/>
      </w:rPr>
    </w:lvl>
  </w:abstractNum>
  <w:num w:numId="1" w16cid:durableId="904608680">
    <w:abstractNumId w:val="0"/>
  </w:num>
  <w:num w:numId="2" w16cid:durableId="2052345375">
    <w:abstractNumId w:val="1"/>
  </w:num>
  <w:num w:numId="3" w16cid:durableId="1683315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HorizontalSpacing w:val="104"/>
  <w:drawingGridVerticalSpacing w:val="174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1C"/>
    <w:rsid w:val="CFB64098"/>
    <w:rsid w:val="FDFFD076"/>
    <w:rsid w:val="00004CAA"/>
    <w:rsid w:val="000167CF"/>
    <w:rsid w:val="00022B1A"/>
    <w:rsid w:val="0003107F"/>
    <w:rsid w:val="00033466"/>
    <w:rsid w:val="000372AE"/>
    <w:rsid w:val="00040FFE"/>
    <w:rsid w:val="00046AE1"/>
    <w:rsid w:val="00051263"/>
    <w:rsid w:val="00057642"/>
    <w:rsid w:val="00065A93"/>
    <w:rsid w:val="000B6CEE"/>
    <w:rsid w:val="000D58E7"/>
    <w:rsid w:val="000E053D"/>
    <w:rsid w:val="000E5104"/>
    <w:rsid w:val="000F1A3C"/>
    <w:rsid w:val="00146CDF"/>
    <w:rsid w:val="00151615"/>
    <w:rsid w:val="00182CFA"/>
    <w:rsid w:val="0019382B"/>
    <w:rsid w:val="001A4ECB"/>
    <w:rsid w:val="001C0835"/>
    <w:rsid w:val="001C7BF8"/>
    <w:rsid w:val="001E7236"/>
    <w:rsid w:val="001F053D"/>
    <w:rsid w:val="00205031"/>
    <w:rsid w:val="002465A5"/>
    <w:rsid w:val="002A1C05"/>
    <w:rsid w:val="002E2654"/>
    <w:rsid w:val="00317080"/>
    <w:rsid w:val="0031760F"/>
    <w:rsid w:val="00335847"/>
    <w:rsid w:val="00340010"/>
    <w:rsid w:val="003430E7"/>
    <w:rsid w:val="00354C30"/>
    <w:rsid w:val="003608DD"/>
    <w:rsid w:val="003704D0"/>
    <w:rsid w:val="0038439A"/>
    <w:rsid w:val="003A0BC7"/>
    <w:rsid w:val="003B47CD"/>
    <w:rsid w:val="003D2A1D"/>
    <w:rsid w:val="00411CDE"/>
    <w:rsid w:val="0042202C"/>
    <w:rsid w:val="00466691"/>
    <w:rsid w:val="004764DB"/>
    <w:rsid w:val="004A5898"/>
    <w:rsid w:val="004D3B62"/>
    <w:rsid w:val="004D4E3A"/>
    <w:rsid w:val="004D6116"/>
    <w:rsid w:val="004E6017"/>
    <w:rsid w:val="0051539F"/>
    <w:rsid w:val="0052433D"/>
    <w:rsid w:val="00551033"/>
    <w:rsid w:val="00560027"/>
    <w:rsid w:val="00574292"/>
    <w:rsid w:val="00582444"/>
    <w:rsid w:val="0058523E"/>
    <w:rsid w:val="00592ABC"/>
    <w:rsid w:val="005B6210"/>
    <w:rsid w:val="005C157A"/>
    <w:rsid w:val="005C161C"/>
    <w:rsid w:val="005E0F58"/>
    <w:rsid w:val="005E44A2"/>
    <w:rsid w:val="005F3735"/>
    <w:rsid w:val="006011F5"/>
    <w:rsid w:val="00612960"/>
    <w:rsid w:val="00637089"/>
    <w:rsid w:val="006526BA"/>
    <w:rsid w:val="00653A05"/>
    <w:rsid w:val="00667FA9"/>
    <w:rsid w:val="00696EAD"/>
    <w:rsid w:val="006F4F99"/>
    <w:rsid w:val="007128F5"/>
    <w:rsid w:val="007215D6"/>
    <w:rsid w:val="00723EFA"/>
    <w:rsid w:val="00733529"/>
    <w:rsid w:val="007651F4"/>
    <w:rsid w:val="0076798D"/>
    <w:rsid w:val="00781E86"/>
    <w:rsid w:val="007A2559"/>
    <w:rsid w:val="007B20B6"/>
    <w:rsid w:val="007B4AC5"/>
    <w:rsid w:val="007D468E"/>
    <w:rsid w:val="008024D4"/>
    <w:rsid w:val="00816E70"/>
    <w:rsid w:val="0083196A"/>
    <w:rsid w:val="00854DD0"/>
    <w:rsid w:val="00857888"/>
    <w:rsid w:val="00864FBE"/>
    <w:rsid w:val="00873AB4"/>
    <w:rsid w:val="008B0BB3"/>
    <w:rsid w:val="008B794F"/>
    <w:rsid w:val="00915639"/>
    <w:rsid w:val="00926B79"/>
    <w:rsid w:val="00962FA0"/>
    <w:rsid w:val="00964CF3"/>
    <w:rsid w:val="00965D89"/>
    <w:rsid w:val="009A22FB"/>
    <w:rsid w:val="009C30AF"/>
    <w:rsid w:val="009C48EA"/>
    <w:rsid w:val="009C6833"/>
    <w:rsid w:val="009C766B"/>
    <w:rsid w:val="009F7905"/>
    <w:rsid w:val="00A16D1E"/>
    <w:rsid w:val="00A4781E"/>
    <w:rsid w:val="00A53B2F"/>
    <w:rsid w:val="00A53E08"/>
    <w:rsid w:val="00A82A97"/>
    <w:rsid w:val="00A946CE"/>
    <w:rsid w:val="00AA6FC8"/>
    <w:rsid w:val="00AB2BDA"/>
    <w:rsid w:val="00AC591C"/>
    <w:rsid w:val="00AD2C4C"/>
    <w:rsid w:val="00AD6768"/>
    <w:rsid w:val="00AE3DB5"/>
    <w:rsid w:val="00AF2EB2"/>
    <w:rsid w:val="00B03D80"/>
    <w:rsid w:val="00B2736E"/>
    <w:rsid w:val="00B27800"/>
    <w:rsid w:val="00B61A20"/>
    <w:rsid w:val="00B67781"/>
    <w:rsid w:val="00B71F0A"/>
    <w:rsid w:val="00B72033"/>
    <w:rsid w:val="00B80370"/>
    <w:rsid w:val="00B93BE6"/>
    <w:rsid w:val="00B964F1"/>
    <w:rsid w:val="00B977F8"/>
    <w:rsid w:val="00B97924"/>
    <w:rsid w:val="00BD7CA7"/>
    <w:rsid w:val="00BE27AA"/>
    <w:rsid w:val="00C353F3"/>
    <w:rsid w:val="00C356FB"/>
    <w:rsid w:val="00C42EB1"/>
    <w:rsid w:val="00C4459C"/>
    <w:rsid w:val="00C52C4D"/>
    <w:rsid w:val="00C537F9"/>
    <w:rsid w:val="00C546A2"/>
    <w:rsid w:val="00C55D78"/>
    <w:rsid w:val="00C60F4A"/>
    <w:rsid w:val="00C63D02"/>
    <w:rsid w:val="00CC1D9E"/>
    <w:rsid w:val="00CC3276"/>
    <w:rsid w:val="00CC5BE0"/>
    <w:rsid w:val="00CE12AB"/>
    <w:rsid w:val="00D021BA"/>
    <w:rsid w:val="00D0529E"/>
    <w:rsid w:val="00D17C14"/>
    <w:rsid w:val="00D2238C"/>
    <w:rsid w:val="00D26018"/>
    <w:rsid w:val="00D26A97"/>
    <w:rsid w:val="00D552E5"/>
    <w:rsid w:val="00D5654E"/>
    <w:rsid w:val="00DB056F"/>
    <w:rsid w:val="00DB2E51"/>
    <w:rsid w:val="00E00333"/>
    <w:rsid w:val="00E13164"/>
    <w:rsid w:val="00E25FDE"/>
    <w:rsid w:val="00E43F44"/>
    <w:rsid w:val="00E464B8"/>
    <w:rsid w:val="00E544A2"/>
    <w:rsid w:val="00E93525"/>
    <w:rsid w:val="00EC0C40"/>
    <w:rsid w:val="00ED211A"/>
    <w:rsid w:val="00ED28A9"/>
    <w:rsid w:val="00EE1C73"/>
    <w:rsid w:val="00EE217C"/>
    <w:rsid w:val="00EE4EB9"/>
    <w:rsid w:val="00F330F7"/>
    <w:rsid w:val="00F56924"/>
    <w:rsid w:val="00F57776"/>
    <w:rsid w:val="00F612DC"/>
    <w:rsid w:val="00F62502"/>
    <w:rsid w:val="00FA25EE"/>
    <w:rsid w:val="00FC2443"/>
    <w:rsid w:val="00FE22CB"/>
    <w:rsid w:val="00FF062E"/>
    <w:rsid w:val="00FF1D24"/>
    <w:rsid w:val="01EC2F7B"/>
    <w:rsid w:val="02570311"/>
    <w:rsid w:val="02581525"/>
    <w:rsid w:val="038B0293"/>
    <w:rsid w:val="06224324"/>
    <w:rsid w:val="06B75692"/>
    <w:rsid w:val="06CD36B9"/>
    <w:rsid w:val="07043A2A"/>
    <w:rsid w:val="08B814DA"/>
    <w:rsid w:val="093A3733"/>
    <w:rsid w:val="09862E1C"/>
    <w:rsid w:val="098D6B49"/>
    <w:rsid w:val="0AEA1848"/>
    <w:rsid w:val="0C8C699B"/>
    <w:rsid w:val="0DD24882"/>
    <w:rsid w:val="0E78533A"/>
    <w:rsid w:val="0F3A26DF"/>
    <w:rsid w:val="108B0D18"/>
    <w:rsid w:val="10FD7E68"/>
    <w:rsid w:val="115C6507"/>
    <w:rsid w:val="12A33082"/>
    <w:rsid w:val="13A41050"/>
    <w:rsid w:val="140344A1"/>
    <w:rsid w:val="143A6E94"/>
    <w:rsid w:val="152D4961"/>
    <w:rsid w:val="15D7735E"/>
    <w:rsid w:val="16D0173C"/>
    <w:rsid w:val="18E436BB"/>
    <w:rsid w:val="1A6E76E0"/>
    <w:rsid w:val="1AC22ED4"/>
    <w:rsid w:val="1D756D3B"/>
    <w:rsid w:val="200B3900"/>
    <w:rsid w:val="203821AD"/>
    <w:rsid w:val="20D63683"/>
    <w:rsid w:val="228459DC"/>
    <w:rsid w:val="24806F4F"/>
    <w:rsid w:val="27694C78"/>
    <w:rsid w:val="27E944A1"/>
    <w:rsid w:val="282647CB"/>
    <w:rsid w:val="28377363"/>
    <w:rsid w:val="28BE0004"/>
    <w:rsid w:val="29341AF5"/>
    <w:rsid w:val="2ABD49A5"/>
    <w:rsid w:val="2B031ADA"/>
    <w:rsid w:val="2B6F32B8"/>
    <w:rsid w:val="2B8848C4"/>
    <w:rsid w:val="2CBA0563"/>
    <w:rsid w:val="2D655E5A"/>
    <w:rsid w:val="2D95198F"/>
    <w:rsid w:val="2DDE67D4"/>
    <w:rsid w:val="2E6618B8"/>
    <w:rsid w:val="2E9870DA"/>
    <w:rsid w:val="32222E32"/>
    <w:rsid w:val="326E42CA"/>
    <w:rsid w:val="32943BF0"/>
    <w:rsid w:val="32F26CA9"/>
    <w:rsid w:val="32F51FDF"/>
    <w:rsid w:val="33972172"/>
    <w:rsid w:val="34737D3F"/>
    <w:rsid w:val="35B93AAE"/>
    <w:rsid w:val="361C403D"/>
    <w:rsid w:val="3818525C"/>
    <w:rsid w:val="39924D42"/>
    <w:rsid w:val="3A654EE0"/>
    <w:rsid w:val="3B163645"/>
    <w:rsid w:val="3C13032B"/>
    <w:rsid w:val="3C7F70D3"/>
    <w:rsid w:val="3CA8487C"/>
    <w:rsid w:val="3CE2141F"/>
    <w:rsid w:val="3D006466"/>
    <w:rsid w:val="3E171BBD"/>
    <w:rsid w:val="3E304B29"/>
    <w:rsid w:val="3EB2553E"/>
    <w:rsid w:val="3F692A15"/>
    <w:rsid w:val="402B211D"/>
    <w:rsid w:val="403A41F7"/>
    <w:rsid w:val="42F223D6"/>
    <w:rsid w:val="43AF4514"/>
    <w:rsid w:val="448468AC"/>
    <w:rsid w:val="44C63EBA"/>
    <w:rsid w:val="46A65360"/>
    <w:rsid w:val="47CF4628"/>
    <w:rsid w:val="4814090C"/>
    <w:rsid w:val="493C4382"/>
    <w:rsid w:val="49A9767D"/>
    <w:rsid w:val="4A992202"/>
    <w:rsid w:val="4AEB2504"/>
    <w:rsid w:val="4B4423DC"/>
    <w:rsid w:val="4B517E8D"/>
    <w:rsid w:val="4CCA7EF7"/>
    <w:rsid w:val="4D662315"/>
    <w:rsid w:val="4D7C7413"/>
    <w:rsid w:val="4D9E57C5"/>
    <w:rsid w:val="4E263853"/>
    <w:rsid w:val="4E4C27ED"/>
    <w:rsid w:val="4E6F408C"/>
    <w:rsid w:val="4F0D54DC"/>
    <w:rsid w:val="500B7261"/>
    <w:rsid w:val="50CC06E1"/>
    <w:rsid w:val="518B5578"/>
    <w:rsid w:val="51921A53"/>
    <w:rsid w:val="51923E93"/>
    <w:rsid w:val="524930F0"/>
    <w:rsid w:val="52DC3225"/>
    <w:rsid w:val="534C4DB4"/>
    <w:rsid w:val="566F79CB"/>
    <w:rsid w:val="58B47BA5"/>
    <w:rsid w:val="58CC0E30"/>
    <w:rsid w:val="594638F7"/>
    <w:rsid w:val="5B2462DD"/>
    <w:rsid w:val="5B5C5225"/>
    <w:rsid w:val="5B842E29"/>
    <w:rsid w:val="5BDC7649"/>
    <w:rsid w:val="5DD50D25"/>
    <w:rsid w:val="5F113BE4"/>
    <w:rsid w:val="60C74A21"/>
    <w:rsid w:val="61396F86"/>
    <w:rsid w:val="619073AA"/>
    <w:rsid w:val="64CC0858"/>
    <w:rsid w:val="65913850"/>
    <w:rsid w:val="65BD2897"/>
    <w:rsid w:val="6827064B"/>
    <w:rsid w:val="69684F29"/>
    <w:rsid w:val="69A8331E"/>
    <w:rsid w:val="6B7A2694"/>
    <w:rsid w:val="6C880CB3"/>
    <w:rsid w:val="6CFA1CDB"/>
    <w:rsid w:val="6DE81D0F"/>
    <w:rsid w:val="70CD5DAB"/>
    <w:rsid w:val="71597917"/>
    <w:rsid w:val="73A429A0"/>
    <w:rsid w:val="74582108"/>
    <w:rsid w:val="75D26E66"/>
    <w:rsid w:val="78564800"/>
    <w:rsid w:val="79512818"/>
    <w:rsid w:val="79665EF5"/>
    <w:rsid w:val="7AE96410"/>
    <w:rsid w:val="7BAE6E60"/>
    <w:rsid w:val="7BB16918"/>
    <w:rsid w:val="7C740174"/>
    <w:rsid w:val="7E3808B5"/>
    <w:rsid w:val="7E48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B25ACB"/>
  <w15:docId w15:val="{F4C51789-2D52-4004-BD29-00CAE9DE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link w:val="a7"/>
    <w:qFormat/>
    <w:pPr>
      <w:snapToGrid w:val="0"/>
      <w:jc w:val="left"/>
    </w:pPr>
    <w:rPr>
      <w:sz w:val="18"/>
      <w:szCs w:val="18"/>
    </w:rPr>
  </w:style>
  <w:style w:type="character" w:styleId="a8">
    <w:name w:val="Hyperlink"/>
    <w:basedOn w:val="a0"/>
    <w:qFormat/>
    <w:rPr>
      <w:color w:val="0026E5" w:themeColor="hyperlink"/>
      <w:u w:val="single"/>
    </w:rPr>
  </w:style>
  <w:style w:type="character" w:styleId="a9">
    <w:name w:val="annotation reference"/>
    <w:qFormat/>
    <w:rPr>
      <w:sz w:val="21"/>
      <w:szCs w:val="21"/>
    </w:rPr>
  </w:style>
  <w:style w:type="character" w:styleId="aa">
    <w:name w:val="footnote reference"/>
    <w:basedOn w:val="a0"/>
    <w:qFormat/>
    <w:rPr>
      <w:vertAlign w:val="superscript"/>
    </w:rPr>
  </w:style>
  <w:style w:type="character" w:customStyle="1" w:styleId="a7">
    <w:name w:val="脚注文本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0">
    <w:name w:val="样式1"/>
    <w:basedOn w:val="a"/>
    <w:qFormat/>
    <w:pPr>
      <w:overflowPunct w:val="0"/>
      <w:spacing w:line="312" w:lineRule="auto"/>
      <w:ind w:firstLineChars="200" w:firstLine="562"/>
    </w:pPr>
    <w:rPr>
      <w:rFonts w:hint="eastAsia"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contractReview xmlns="http://schemas.wps.cn/vas-ai-hub/contract-review">
  <reviewItems>
    <reviewItem>
      <errorID>197ca30a-da58-4aa5-8c1d-3bf3cb6638d6</errorID>
      <errorWord>中共中央国务院</errorWord>
      <group>L1_Political</group>
      <groupName>政治性问题</groupName>
      <ability>L2_Keyword</ability>
      <abilityName>固定表述</abilityName>
      <candidateList>
        <item>中共中央、国务院</item>
      </candidateList>
      <explain>注意检查当前固定表述标点是否使用规范。</explain>
      <paraID>25B9B1FD</paraID>
      <start>11</start>
      <end>18</end>
      <status>unmodified</status>
      <modifiedWord/>
      <trackRevisions>false</trackRevisions>
    </reviewItem>
    <reviewItem>
      <errorID>18b3ad19-7ebd-42f4-9fb7-1edead95dfe1</errorID>
      <errorWord>误导性信息披露</errorWord>
      <group>L1_Grammar</group>
      <groupName>语法问题</groupName>
      <ability>L2_Collocation</ability>
      <abilityName>搭配不当</abilityName>
      <candidateList>
        <item>披露误导性信息</item>
      </candidateList>
      <explain>句子中可能存在主谓、动宾、定语中心语、状语中心语、补语中心语、关联词搭配不当等问题。</explain>
      <paraID>49D79500</paraID>
      <start>50</start>
      <end>57</end>
      <status>unmodified</status>
      <modifiedWord/>
      <trackRevisions>false</trackRevisions>
    </reviewItem>
    <reviewItem>
      <errorID>b5af9222-7a00-4b38-979a-53f78318f972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7A74E5C6</paraID>
      <start>11</start>
      <end>12</end>
      <status>unmodified</status>
      <modifiedWord/>
      <trackRevisions>false</trackRevisions>
    </reviewItem>
    <reviewItem>
      <errorID>a01a6cb6-e458-4547-a9ee-0434f1263ac7</errorID>
      <errorWord>二十大报告中</errorWord>
      <group>L1_Word</group>
      <groupName>字词问题</groupName>
      <ability>L2_Typo</ability>
      <abilityName>字词错误</abilityName>
      <candidateList>
        <item>党的二十大报告中</item>
      </candidateList>
      <explain/>
      <paraID>7A74E5C6</paraID>
      <start>200</start>
      <end>208</end>
      <status>modified</status>
      <modifiedWord>党的二十大报告中</modifiedWord>
      <trackRevisions>false</trackRevisions>
    </reviewItem>
    <reviewItem>
      <errorID>3acc7d1d-db98-4624-bda6-0fdf8f1fa5ae</errorID>
      <errorWord>导</errorWord>
      <group>L1_Grammar</group>
      <groupName>语法问题</groupName>
      <ability>L2_Missing</ability>
      <abilityName>成分残缺</abilityName>
      <candidateList>
        <item>这导</item>
      </candidateList>
      <explain>句子中可能存在主谓宾、修饰语或者必要的词语残缺。</explain>
      <paraID> 986F041</paraID>
      <start>34</start>
      <end>36</end>
      <status>modified</status>
      <modifiedWord>这导</modifiedWord>
      <trackRevisions>false</trackRevisions>
    </reviewItem>
    <reviewItem>
      <errorID>84d4d58f-32a3-4d52-b486-1cec4c5740bb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8869F92</paraID>
      <start>0</start>
      <end>2</end>
      <status>unmodified</status>
      <modifiedWord/>
      <trackRevisions>false</trackRevisions>
    </reviewItem>
    <reviewItem>
      <errorID>d620070f-4488-4f01-ad48-0f4a0c7e5e2d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4F25AFF8</paraID>
      <start>0</start>
      <end>2</end>
      <status>unmodified</status>
      <modifiedWord/>
      <trackRevisions>false</trackRevisions>
    </reviewItem>
    <reviewItem>
      <errorID>4e2a987f-5b56-48b1-82bd-fc475fcf4ee9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5BE7D25B</paraID>
      <start>0</start>
      <end>2</end>
      <status>unmodified</status>
      <modifiedWord/>
      <trackRevisions>false</trackRevisions>
    </reviewItem>
    <reviewItem>
      <errorID>850f1db0-f358-4772-841c-9fb9f4cc6dcd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677DCF5D</paraID>
      <start>207</start>
      <end>208</end>
      <status>modified</status>
      <modifiedWord>对</modifiedWord>
      <trackRevisions>false</trackRevisions>
    </reviewItem>
    <reviewItem>
      <errorID>d26eb690-5b91-41b9-9526-54ffcbadd1db</errorID>
      <errorWord>必须要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6089089C</paraID>
      <start>324</start>
      <end>326</end>
      <status>modified</status>
      <modifiedWord>必须</modifiedWord>
      <trackRevisions>false</trackRevisions>
    </reviewItem>
    <reviewItem>
      <errorID>52bf37d5-d901-4dd3-9be3-dfde35df50d5</errorID>
      <errorWord>得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6089089C</paraID>
      <start>411</start>
      <end>412</end>
      <status>modified</status>
      <modifiedWord>地</modifiedWord>
      <trackRevisions>false</trackRevisions>
    </reviewItem>
    <reviewItem>
      <errorID>5bd6ea6b-2733-4ded-a956-adebe9006776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41C431C</paraID>
      <start>0</start>
      <end>2</end>
      <status>unmodified</status>
      <modifiedWord/>
      <trackRevisions>false</trackRevisions>
    </reviewItem>
    <reviewItem>
      <errorID>32b7d9c1-62f0-4bd3-a5dc-f101dd7f9575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4B473501</paraID>
      <start>304</start>
      <end>305</end>
      <status>modified</status>
      <modifiedWord>对</modifiedWord>
      <trackRevisions>false</trackRevisions>
    </reviewItem>
    <reviewItem>
      <errorID>315bc793-65b0-4164-8d59-67dab9a0cbce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5C94B2C</paraID>
      <start>0</start>
      <end>2</end>
      <status>unmodified</status>
      <modifiedWord/>
      <trackRevisions>false</trackRevisions>
    </reviewItem>
    <reviewItem>
      <errorID>92e9a074-3a63-4834-b21f-51f6e3356416</errorID>
      <errorWord>的</errorWord>
      <group>L1_Word</group>
      <groupName>字词问题</groupName>
      <ability>L2_Typo</ability>
      <abilityName>字词错误</abilityName>
      <candidateList>
        <item>的一</item>
      </candidateList>
      <explain/>
      <paraID>1655885D</paraID>
      <start>266</start>
      <end>267</end>
      <status>unmodified</status>
      <modifiedWord/>
      <trackRevisions>false</trackRevisions>
    </reviewItem>
    <reviewItem>
      <errorID>ce7f5892-1d9f-4ba2-af17-69c11b3d0324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270844B4</paraID>
      <start>8</start>
      <end>9</end>
      <status>unmodified</status>
      <modifiedWord/>
      <trackRevisions>false</trackRevisions>
    </reviewItem>
    <reviewItem>
      <errorID>f1c70207-5cac-4b68-90f2-941be28f0526</errorID>
      <errorWord>据</errorWord>
      <group>L1_Word</group>
      <groupName>字词问题</groupName>
      <ability>L2_Typo</ability>
      <abilityName>字词错误</abilityName>
      <candidateList>
        <item>据来</item>
      </candidateList>
      <explain/>
      <paraID>270844B4</paraID>
      <start>134</start>
      <end>136</end>
      <status>modified</status>
      <modifiedWord>据来</modifiedWord>
      <trackRevisions>false</trackRevisions>
    </reviewItem>
    <reviewItem>
      <errorID>bf941997-52c6-486f-b40e-31cd8283f1aa</errorID>
      <errorWord>来自于</errorWord>
      <group>L1_Grammar</group>
      <groupName>语法问题</groupName>
      <ability>L2_Grammar</ability>
      <abilityName>语法错误</abilityName>
      <candidateList>
        <item>来自</item>
      </candidateList>
      <explain/>
      <paraID>270844B4</paraID>
      <start>181</start>
      <end>183</end>
      <status>modified</status>
      <modifiedWord>来自</modifiedWord>
      <trackRevisions>false</trackRevisions>
    </reviewItem>
    <reviewItem>
      <errorID>32033ce0-1e5d-4f93-bffe-87da95a4c200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5BB66971</paraID>
      <start>0</start>
      <end>2</end>
      <status>unmodified</status>
      <modifiedWord/>
      <trackRevisions>false</trackRevisions>
    </reviewItem>
    <reviewItem>
      <errorID>f8e487ef-99b8-4fe5-86cc-c929ec7f1144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69875D4C</paraID>
      <start>119</start>
      <end>120</end>
      <status>modified</status>
      <modifiedWord>(</modifiedWord>
      <trackRevisions>false</trackRevisions>
    </reviewItem>
    <reviewItem>
      <errorID>4322e6d7-5d87-49cd-ab6e-fa22e648fa80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69875D4C</paraID>
      <start>121</start>
      <end>122</end>
      <status>modified</status>
      <modifiedWord>)</modifiedWord>
      <trackRevisions>false</trackRevisions>
    </reviewItem>
    <reviewItem>
      <errorID>6da0db0d-053d-4efa-9fec-5c59ee0a23d1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2D58558E</paraID>
      <start>180</start>
      <end>181</end>
      <status>modified</status>
      <modifiedWord>(</modifiedWord>
      <trackRevisions>false</trackRevisions>
    </reviewItem>
    <reviewItem>
      <errorID>0a99a4b0-6246-4826-9b62-5e3b293256ce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2D58558E</paraID>
      <start>182</start>
      <end>183</end>
      <status>modified</status>
      <modifiedWord>)</modifiedWord>
      <trackRevisions>false</trackRevisions>
    </reviewItem>
    <reviewItem>
      <errorID>c74afc0f-eb8f-432e-a7f5-6101bcb9b42b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1B88F47</paraID>
      <start>123</start>
      <end>124</end>
      <status>modified</status>
      <modifiedWord>(</modifiedWord>
      <trackRevisions>false</trackRevisions>
    </reviewItem>
    <reviewItem>
      <errorID>02431d28-c14b-4ebb-ab8f-952705129c89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1B88F47</paraID>
      <start>125</start>
      <end>126</end>
      <status>modified</status>
      <modifiedWord>)</modifiedWord>
      <trackRevisions>false</trackRevisions>
    </reviewItem>
    <reviewItem>
      <errorID>692abd20-b082-4aad-8e67-ded90e8e608f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35225450</paraID>
      <start>0</start>
      <end>2</end>
      <status>unmodified</status>
      <modifiedWord/>
      <trackRevisions>false</trackRevisions>
    </reviewItem>
    <reviewItem>
      <errorID>f8f7d094-150c-4fad-9723-1d41769bd4ee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1094926</paraID>
      <start>95</start>
      <end>96</end>
      <status>unmodified</status>
      <modifiedWord/>
      <trackRevisions>false</trackRevisions>
    </reviewItem>
    <reviewItem>
      <errorID>fa20ff3d-0235-41fa-ac84-de1030422956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5C47E03D</paraID>
      <start>0</start>
      <end>2</end>
      <status>unmodified</status>
      <modifiedWord/>
      <trackRevisions>false</trackRevisions>
    </reviewItem>
    <reviewItem>
      <errorID>7bc86cfb-b725-451b-b2a7-950fbcb92cf6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4C726F29</paraID>
      <start>222</start>
      <end>223</end>
      <status>unmodified</status>
      <modifiedWord/>
      <trackRevisions>false</trackRevisions>
    </reviewItem>
    <reviewItem>
      <errorID>a6ea1c9b-4992-481d-8b62-b22b27b8c345</errorID>
      <errorWord>科技成果等转化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词汇“科技成果转化”在特定场景下为固定表述形式，请确认此处的“科技成果等转化”是否存在不当。</explain>
      <paraID>5D1F4585</paraID>
      <start>56</start>
      <end>63</end>
      <status>unmodified</status>
      <modifiedWord/>
      <trackRevisions>false</trackRevisions>
    </reviewItem>
    <reviewItem>
      <errorID>f6647ccf-7fd6-4361-8957-9ae1832e8ab6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13BAE00D</paraID>
      <start>0</start>
      <end>2</end>
      <status>unmodified</status>
      <modifiedWord/>
      <trackRevisions>false</trackRevisions>
    </reviewItem>
    <reviewItem>
      <errorID>fc01bcea-da2f-423b-91b0-392eea8a0809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3401A339</paraID>
      <start>0</start>
      <end>2</end>
      <status>unmodified</status>
      <modifiedWord/>
      <trackRevisions>false</trackRevisions>
    </reviewItem>
    <reviewItem>
      <errorID>c66a559f-d06e-455f-bfaf-f73d0f659fee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769CD8DD</paraID>
      <start>0</start>
      <end>2</end>
      <status>unmodified</status>
      <modifiedWord/>
      <trackRevisions>false</trackRevisions>
    </reviewItem>
    <reviewItem>
      <errorID>16886652-463c-4b2a-bf05-0867d1558083</errorID>
      <errorWord>环境保护法</errorWord>
      <group>L1_Knowledge</group>
      <groupName>知识性问题</groupName>
      <ability>L2_Knowledge</ability>
      <abilityName>其他知识</abilityName>
      <candidateList>
        <item>中华人民共和国环境保护法</item>
      </candidateList>
      <explain>当前法律法规名称使用简称，请注意是否应当使用全称。</explain>
      <paraID>6B2C04D1</paraID>
      <start>55</start>
      <end>67</end>
      <status>modified</status>
      <modifiedWord>中华人民共和国环境保护法</modifiedWord>
      <trackRevisions>false</trackRevisions>
    </reviewItem>
    <reviewItem>
      <errorID>75d91a05-4b3a-4b55-8335-66f7cf2983ca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138FE908</paraID>
      <start>0</start>
      <end>2</end>
      <status>unmodified</status>
      <modifiedWord/>
      <trackRevisions>false</trackRevisions>
    </reviewItem>
    <reviewItem>
      <errorID>4fddb1a7-7ca9-49a7-93fa-8256cbfd2c4f</errorID>
      <errorWord>3列</errorWord>
      <group>L1_Word</group>
      <groupName>字词问题</groupName>
      <ability>L2_Typo</ability>
      <abilityName>字词错误</abilityName>
      <candidateList>
        <item>3</item>
      </candidateList>
      <explain/>
      <paraID>16B253DF</paraID>
      <start>215</start>
      <end>217</end>
      <status>unmodified</status>
      <modifiedWord/>
      <trackRevisions>false</trackRevisions>
    </reviewItem>
    <reviewItem>
      <errorID>5212cae2-0157-4e49-9190-043f5400f035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5A9B8C53</paraID>
      <start>0</start>
      <end>2</end>
      <status>unmodified</status>
      <modifiedWord/>
      <trackRevisions>false</trackRevisions>
    </reviewItem>
    <reviewItem>
      <errorID>482a72f7-6893-4b1a-8c4a-85e08a180d07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15A2679C</paraID>
      <start>216</start>
      <end>217</end>
      <status>modified</status>
      <modifiedWord>对</modifiedWord>
      <trackRevisions>false</trackRevisions>
    </reviewItem>
    <reviewItem>
      <errorID>70d52ccb-1f3b-47f5-86d3-8f2a657cb73b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126D94F5</paraID>
      <start>0</start>
      <end>2</end>
      <status>unmodified</status>
      <modifiedWord/>
      <trackRevisions>false</trackRevisions>
    </reviewItem>
    <reviewItem>
      <errorID>6d62cc08-a017-4802-985b-be71277f1a16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419393B4</paraID>
      <start>0</start>
      <end>2</end>
      <status>unmodified</status>
      <modifiedWord/>
      <trackRevisions>false</trackRevisions>
    </reviewItem>
    <reviewItem>
      <errorID>d1e09e57-5775-42b7-af35-800ef998b5bf</errorID>
      <errorWord>关联至</errorWord>
      <group>L1_Word</group>
      <groupName>字词问题</groupName>
      <ability>L2_Typo</ability>
      <abilityName>字词错误</abilityName>
      <candidateList>
        <item>关联</item>
      </candidateList>
      <explain>（关连）ɡuānlián〈动〉事物相互之间发生牵连和影响：国民经济各部门是互相～互相依存的｜这可是～着生命安全的大事。</explain>
      <paraID> 6DDEEF8</paraID>
      <start>120</start>
      <end>122</end>
      <status>modified</status>
      <modifiedWord>关联</modifiedWord>
      <trackRevisions>false</trackRevisions>
    </reviewItem>
    <reviewItem>
      <errorID>0a340a1e-5332-47e2-8c06-0a4bfafe7684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75FBB476</paraID>
      <start>0</start>
      <end>3</end>
      <status>unmodified</status>
      <modifiedWord/>
      <trackRevisions>false</trackRevisions>
    </reviewItem>
    <reviewItem>
      <errorID>ace743c8-83a8-44f8-be00-891221d4aee3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544718D7</paraID>
      <start>0</start>
      <end>3</end>
      <status>unmodified</status>
      <modifiedWord/>
      <trackRevisions>false</trackRevisions>
    </reviewItem>
    <reviewItem>
      <errorID>9f839312-b149-42d3-b796-ae55df99354a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C733A61</paraID>
      <start>0</start>
      <end>2</end>
      <status>unmodified</status>
      <modifiedWord/>
      <trackRevisions>false</trackRevisions>
    </reviewItem>
    <reviewItem>
      <errorID>a122c703-60f8-46be-834f-d4d6bf27ec07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2171295B</paraID>
      <start>422</start>
      <end>424</end>
      <status>modified</status>
      <modifiedWord>作出</modifiedWord>
      <trackRevisions>false</trackRevisions>
    </reviewItem>
    <reviewItem>
      <errorID>a1516944-8e21-43ab-a482-99b75bed964b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65E6FE68</paraID>
      <start>18</start>
      <end>19</end>
      <status>modified</status>
      <modifiedWord>对</modifiedWord>
      <trackRevisions>false</trackRevisions>
    </reviewItem>
    <reviewItem>
      <errorID>a24bbb15-5360-48f6-9ef6-61412ca5de24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44B2D7DB</paraID>
      <start>467</start>
      <end>468</end>
      <status>modified</status>
      <modifiedWord>对</modifiedWord>
      <trackRevisions>false</trackRevisions>
    </reviewItem>
    <reviewItem>
      <errorID>d316bb04-dd0b-4a05-99d7-56205b56e118</errorID>
      <errorWord>特性</errorWord>
      <group>L1_Word</group>
      <groupName>字词问题</groupName>
      <ability>L2_Typo</ability>
      <abilityName>字词错误</abilityName>
      <candidateList>
        <item>性</item>
      </candidateList>
      <explain/>
      <paraID>22805CA5</paraID>
      <start>328</start>
      <end>329</end>
      <status>modified</status>
      <modifiedWord>性</modifiedWord>
      <trackRevisions>false</trackRevisions>
    </reviewItem>
    <reviewItem>
      <errorID>ddca2cdd-6ac7-4ce4-af3c-6494ef736ddd</errorID>
      <errorWord>环境保护税法</errorWord>
      <group>L1_Knowledge</group>
      <groupName>知识性问题</groupName>
      <ability>L2_Knowledge</ability>
      <abilityName>其他知识</abilityName>
      <candidateList>
        <item>中华人民共和国环境保护税法</item>
      </candidateList>
      <explain>当前法律法规名称使用简称，请注意是否应当使用全称。</explain>
      <paraID>158D9953</paraID>
      <start>37</start>
      <end>43</end>
      <status>unmodified</status>
      <modifiedWord/>
      <trackRevisions>false</trackRevisions>
    </reviewItem>
    <reviewItem>
      <errorID>36ebdbb3-0846-4dde-b4c9-3f6f3b32db6d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486</start>
      <end>487</end>
      <status>modified</status>
      <modifiedWord>"</modifiedWord>
      <trackRevisions>false</trackRevisions>
    </reviewItem>
    <reviewItem>
      <errorID>873e006d-c27c-4e94-b449-ebfd55a1fc33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499</start>
      <end>500</end>
      <status>modified</status>
      <modifiedWord>"</modifiedWord>
      <trackRevisions>false</trackRevisions>
    </reviewItem>
    <reviewItem>
      <errorID>0e83c9d2-9ecb-4424-9b88-d4a3ecb85453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517</start>
      <end>518</end>
      <status>modified</status>
      <modifiedWord>"</modifiedWord>
      <trackRevisions>false</trackRevisions>
    </reviewItem>
    <reviewItem>
      <errorID>d2299c83-c9e0-4a79-b09a-d66381b05855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528</start>
      <end>529</end>
      <status>modified</status>
      <modifiedWord>"</modifiedWord>
      <trackRevisions>false</trackRevisions>
    </reviewItem>
    <reviewItem>
      <errorID>466340b5-317a-4fc7-b603-e606793c5a28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646</start>
      <end>647</end>
      <status>modified</status>
      <modifiedWord>"</modifiedWord>
      <trackRevisions>false</trackRevisions>
    </reviewItem>
    <reviewItem>
      <errorID>f64c1757-c16e-46b2-ba45-028cce1cc574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658</start>
      <end>659</end>
      <status>modified</status>
      <modifiedWord>"</modifiedWord>
      <trackRevisions>false</trackRevisions>
    </reviewItem>
    <reviewItem>
      <errorID>21e2c790-1829-48ee-9ec6-e2b4333cb0fc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663</start>
      <end>664</end>
      <status>modified</status>
      <modifiedWord>"</modifiedWord>
      <trackRevisions>false</trackRevisions>
    </reviewItem>
    <reviewItem>
      <errorID>c93cade2-a7a6-4063-a932-f74a7360c1fc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675</start>
      <end>676</end>
      <status>modified</status>
      <modifiedWord>"</modifiedWord>
      <trackRevisions>false</trackRevisions>
    </reviewItem>
    <reviewItem>
      <errorID>1e22a4bd-b190-4b57-acfd-c56062524815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902</start>
      <end>903</end>
      <status>modified</status>
      <modifiedWord>"</modifiedWord>
      <trackRevisions>false</trackRevisions>
    </reviewItem>
    <reviewItem>
      <errorID>4ebd44a6-8f96-4d6f-bc6b-2e087e4d6114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915</start>
      <end>916</end>
      <status>modified</status>
      <modifiedWord>"</modifiedWord>
      <trackRevisions>false</trackRevisions>
    </reviewItem>
    <reviewItem>
      <errorID>e04e842e-c900-438b-86d8-a323c36ed71c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989</start>
      <end>990</end>
      <status>modified</status>
      <modifiedWord>"</modifiedWord>
      <trackRevisions>false</trackRevisions>
    </reviewItem>
    <reviewItem>
      <errorID>331c07cf-8b5f-4571-a6b7-730c02a6a115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1000</start>
      <end>1001</end>
      <status>modified</status>
      <modifiedWord>"</modifiedWord>
      <trackRevisions>false</trackRevisions>
    </reviewItem>
    <reviewItem>
      <errorID>4d8d01ae-185e-44ac-bfa4-d6a77b89a360</errorID>
      <errorWord>“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1822</start>
      <end>1823</end>
      <status>modified</status>
      <modifiedWord>"</modifiedWord>
      <trackRevisions>false</trackRevisions>
    </reviewItem>
    <reviewItem>
      <errorID>1799f4ef-60ac-4d00-9416-90950106ca2f</errorID>
      <errorWord>”</errorWord>
      <group>L1_Format</group>
      <groupName>格式问题</groupName>
      <ability>L2_HalfPunc</ability>
      <abilityName>全半角检查</abilityName>
      <candidateList>
        <item>"</item>
      </candidateList>
      <explain>此处疑似使用的全角符号，建议将其修改为半角符号，规范书写格式</explain>
      <paraID>6A993E79</paraID>
      <start>1834</start>
      <end>1835</end>
      <status>modified</status>
      <modifiedWord>"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6DE4D4-CBD2-40A5-B408-AC1F9DE68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83D22E1-6796-4CEF-9FA1-910418FF1C5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8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tina zll</cp:lastModifiedBy>
  <cp:revision>37</cp:revision>
  <dcterms:created xsi:type="dcterms:W3CDTF">2025-11-10T01:45:00Z</dcterms:created>
  <dcterms:modified xsi:type="dcterms:W3CDTF">2026-05-21T03:27:00Z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0856FDEBA9CA4E5CA6BDEDA7F6331A4B_13</vt:lpwstr>
  </property>
  <property fmtid="{D5CDD505-2E9C-101B-9397-08002B2CF9AE}" pid="4" name="KSOTemplateDocerSaveRecord">
    <vt:lpwstr>eyJoZGlkIjoiN2YzNjBkOTgyNWQ1YTMxYzM3MzMwNWFiODNmOWIzYWMiLCJ1c2VySWQiOiI4MzY0NTU2NTkifQ==</vt:lpwstr>
  </property>
</Properties>
</file>