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D4FB" w14:textId="377D0E3A" w:rsidR="00C64750" w:rsidRPr="002C0EDF" w:rsidRDefault="00C64750" w:rsidP="00C64750">
      <w:pPr>
        <w:spacing w:line="360" w:lineRule="exact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2C0EDF">
        <w:rPr>
          <w:rFonts w:ascii="宋体" w:eastAsia="宋体" w:hAnsi="宋体" w:cs="Times New Roman" w:hint="eastAsia"/>
          <w:b/>
          <w:bCs/>
          <w:sz w:val="24"/>
          <w:szCs w:val="24"/>
        </w:rPr>
        <w:t>附件：</w:t>
      </w:r>
    </w:p>
    <w:p w14:paraId="53978B54" w14:textId="77777777" w:rsidR="00EB7F20" w:rsidRPr="00C64750" w:rsidRDefault="00EB7F20" w:rsidP="00C64750">
      <w:pPr>
        <w:spacing w:line="360" w:lineRule="exact"/>
        <w:jc w:val="left"/>
        <w:rPr>
          <w:rFonts w:ascii="宋体" w:eastAsia="宋体" w:hAnsi="宋体" w:cs="Times New Roman"/>
          <w:b/>
          <w:bCs/>
          <w:szCs w:val="21"/>
        </w:rPr>
      </w:pPr>
    </w:p>
    <w:p w14:paraId="2B91966E" w14:textId="299FC609" w:rsidR="00C64750" w:rsidRDefault="00EB7F20" w:rsidP="00C64750">
      <w:pPr>
        <w:spacing w:line="360" w:lineRule="exact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报告了内生性检验结果。其中，</w:t>
      </w:r>
      <w:r w:rsidR="00C64750" w:rsidRPr="005D5AE2">
        <w:rPr>
          <w:rFonts w:ascii="Times New Roman" w:eastAsia="宋体" w:hAnsi="Times New Roman" w:cs="Times New Roman"/>
          <w:szCs w:val="21"/>
        </w:rPr>
        <w:t>列</w:t>
      </w:r>
      <w:r>
        <w:rPr>
          <w:rFonts w:ascii="Times New Roman" w:eastAsia="宋体" w:hAnsi="Times New Roman" w:cs="Times New Roman"/>
          <w:szCs w:val="21"/>
        </w:rPr>
        <w:t>（</w:t>
      </w:r>
      <w:r w:rsidR="00C6475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</w:t>
      </w:r>
      <w:r w:rsidR="00C64750">
        <w:rPr>
          <w:rFonts w:ascii="Times New Roman" w:eastAsia="宋体" w:hAnsi="Times New Roman" w:cs="Times New Roman" w:hint="eastAsia"/>
          <w:szCs w:val="21"/>
        </w:rPr>
        <w:t>的</w:t>
      </w:r>
      <w:r w:rsidR="00C64750" w:rsidRPr="00435CCC">
        <w:rPr>
          <w:rFonts w:ascii="宋体" w:eastAsia="宋体" w:hAnsi="宋体" w:hint="eastAsia"/>
        </w:rPr>
        <w:t>估计</w:t>
      </w:r>
      <w:r w:rsidR="00C64750">
        <w:rPr>
          <w:rFonts w:ascii="宋体" w:eastAsia="宋体" w:hAnsi="宋体" w:hint="eastAsia"/>
        </w:rPr>
        <w:t>结果表明</w:t>
      </w:r>
      <w:r w:rsidR="00C64750" w:rsidRPr="00435CCC">
        <w:rPr>
          <w:rFonts w:ascii="宋体" w:eastAsia="宋体" w:hAnsi="宋体" w:hint="eastAsia"/>
        </w:rPr>
        <w:t>，</w:t>
      </w:r>
      <w:r w:rsidR="00C64750">
        <w:rPr>
          <w:rFonts w:ascii="宋体" w:eastAsia="宋体" w:hAnsi="宋体" w:hint="eastAsia"/>
        </w:rPr>
        <w:t>中美两国</w:t>
      </w:r>
      <w:r>
        <w:rPr>
          <w:rFonts w:ascii="宋体" w:eastAsia="宋体" w:hAnsi="宋体" w:hint="eastAsia"/>
        </w:rPr>
        <w:t>的</w:t>
      </w:r>
      <w:r w:rsidR="00C64750">
        <w:rPr>
          <w:rFonts w:ascii="宋体" w:eastAsia="宋体" w:hAnsi="宋体" w:hint="eastAsia"/>
        </w:rPr>
        <w:t>工业机器人保有量存在显著的正</w:t>
      </w:r>
      <w:r>
        <w:rPr>
          <w:rFonts w:ascii="宋体" w:eastAsia="宋体" w:hAnsi="宋体" w:hint="eastAsia"/>
        </w:rPr>
        <w:t>相关</w:t>
      </w:r>
      <w:r w:rsidR="00C64750">
        <w:rPr>
          <w:rFonts w:ascii="宋体" w:eastAsia="宋体" w:hAnsi="宋体" w:hint="eastAsia"/>
        </w:rPr>
        <w:t>关系。</w:t>
      </w:r>
      <w:r w:rsidR="00C64750" w:rsidRPr="005D5AE2">
        <w:rPr>
          <w:rFonts w:ascii="Times New Roman" w:eastAsia="宋体" w:hAnsi="Times New Roman" w:cs="Times New Roman"/>
          <w:szCs w:val="21"/>
        </w:rPr>
        <w:t>列</w:t>
      </w:r>
      <w:r>
        <w:rPr>
          <w:rFonts w:ascii="Times New Roman" w:eastAsia="宋体" w:hAnsi="Times New Roman" w:cs="Times New Roman"/>
          <w:szCs w:val="21"/>
        </w:rPr>
        <w:t>（</w:t>
      </w:r>
      <w:r w:rsidR="00C6475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）</w:t>
      </w:r>
      <w:r w:rsidR="00C64750">
        <w:rPr>
          <w:rFonts w:ascii="Times New Roman" w:eastAsia="宋体" w:hAnsi="Times New Roman" w:cs="Times New Roman" w:hint="eastAsia"/>
          <w:szCs w:val="21"/>
        </w:rPr>
        <w:t>~</w:t>
      </w:r>
      <w:r>
        <w:rPr>
          <w:rFonts w:ascii="Times New Roman" w:eastAsia="宋体" w:hAnsi="Times New Roman" w:cs="Times New Roman"/>
          <w:szCs w:val="21"/>
        </w:rPr>
        <w:t>（</w:t>
      </w:r>
      <w:r w:rsidR="00C6475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）</w:t>
      </w:r>
      <w:r w:rsidR="00C64750">
        <w:rPr>
          <w:rFonts w:ascii="Times New Roman" w:eastAsia="宋体" w:hAnsi="Times New Roman" w:cs="Times New Roman" w:hint="eastAsia"/>
          <w:szCs w:val="21"/>
        </w:rPr>
        <w:t>的估计结果表明，机器人应用促进了劳动者回流，并且这一效应主要由劳动力跨省回流引致。为避免</w:t>
      </w:r>
      <w:r w:rsidR="00C64750" w:rsidRPr="005D5AE2">
        <w:rPr>
          <w:rFonts w:ascii="Times New Roman" w:eastAsia="宋体" w:hAnsi="Times New Roman" w:cs="Times New Roman" w:hint="eastAsia"/>
          <w:szCs w:val="21"/>
        </w:rPr>
        <w:t>两阶段</w:t>
      </w:r>
      <w:r w:rsidR="00C64750" w:rsidRPr="00C373EF">
        <w:rPr>
          <w:rFonts w:ascii="Times New Roman" w:eastAsia="宋体" w:hAnsi="Times New Roman" w:cs="Times New Roman"/>
          <w:i/>
          <w:iCs/>
          <w:szCs w:val="21"/>
        </w:rPr>
        <w:t>IV-logit</w:t>
      </w:r>
      <w:r w:rsidR="00C64750">
        <w:rPr>
          <w:rFonts w:ascii="Times New Roman" w:eastAsia="宋体" w:hAnsi="Times New Roman" w:cs="Times New Roman" w:hint="eastAsia"/>
          <w:szCs w:val="21"/>
        </w:rPr>
        <w:t>模型导致的标准误差偏误，</w:t>
      </w:r>
      <w:r w:rsidR="00C64750" w:rsidRPr="005D5AE2">
        <w:rPr>
          <w:rFonts w:ascii="Times New Roman" w:eastAsia="宋体" w:hAnsi="Times New Roman" w:cs="Times New Roman"/>
          <w:szCs w:val="21"/>
        </w:rPr>
        <w:t>列</w:t>
      </w:r>
      <w:r>
        <w:rPr>
          <w:rFonts w:ascii="Times New Roman" w:eastAsia="宋体" w:hAnsi="Times New Roman" w:cs="Times New Roman"/>
          <w:szCs w:val="21"/>
        </w:rPr>
        <w:t>（</w:t>
      </w:r>
      <w:r w:rsidR="00C64750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）</w:t>
      </w:r>
      <w:r w:rsidR="00C64750">
        <w:rPr>
          <w:rFonts w:ascii="Times New Roman" w:eastAsia="宋体" w:hAnsi="Times New Roman" w:cs="Times New Roman" w:hint="eastAsia"/>
          <w:szCs w:val="21"/>
        </w:rPr>
        <w:t>采用</w:t>
      </w:r>
      <w:r w:rsidR="00C64750" w:rsidRPr="00C373EF">
        <w:rPr>
          <w:rFonts w:ascii="Times New Roman" w:eastAsia="宋体" w:hAnsi="Times New Roman" w:cs="Times New Roman" w:hint="eastAsia"/>
          <w:i/>
          <w:iCs/>
          <w:szCs w:val="21"/>
        </w:rPr>
        <w:t>2</w:t>
      </w:r>
      <w:r w:rsidR="00C64750" w:rsidRPr="00C373EF">
        <w:rPr>
          <w:rFonts w:ascii="Times New Roman" w:eastAsia="宋体" w:hAnsi="Times New Roman" w:cs="Times New Roman"/>
          <w:i/>
          <w:iCs/>
          <w:szCs w:val="21"/>
        </w:rPr>
        <w:t>SLS</w:t>
      </w:r>
      <w:r w:rsidR="00C64750">
        <w:rPr>
          <w:rFonts w:ascii="Times New Roman" w:eastAsia="宋体" w:hAnsi="Times New Roman" w:cs="Times New Roman" w:hint="eastAsia"/>
          <w:szCs w:val="21"/>
        </w:rPr>
        <w:t>方法对</w:t>
      </w:r>
      <w:r w:rsidR="00C64750" w:rsidRPr="005D5AE2">
        <w:rPr>
          <w:rFonts w:ascii="Times New Roman" w:eastAsia="宋体" w:hAnsi="Times New Roman" w:cs="Times New Roman"/>
          <w:szCs w:val="21"/>
        </w:rPr>
        <w:t>列</w:t>
      </w:r>
      <w:r>
        <w:rPr>
          <w:rFonts w:ascii="Times New Roman" w:eastAsia="宋体" w:hAnsi="Times New Roman" w:cs="Times New Roman"/>
          <w:szCs w:val="21"/>
        </w:rPr>
        <w:t>（</w:t>
      </w:r>
      <w:r w:rsidR="00C6475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）</w:t>
      </w:r>
      <w:r w:rsidR="00C64750">
        <w:rPr>
          <w:rFonts w:ascii="Times New Roman" w:eastAsia="宋体" w:hAnsi="Times New Roman" w:cs="Times New Roman" w:hint="eastAsia"/>
          <w:szCs w:val="21"/>
        </w:rPr>
        <w:t>重新估计，研究结论并未发生本质改变。工具变量的回归结果与基准回归基本是一致的，验证了研究结论的稳健性。</w:t>
      </w:r>
    </w:p>
    <w:p w14:paraId="771B3633" w14:textId="2082B698" w:rsidR="00DE3CD6" w:rsidRPr="00B1348D" w:rsidRDefault="00AB3298" w:rsidP="008D0883">
      <w:pPr>
        <w:snapToGrid w:val="0"/>
        <w:spacing w:beforeLines="50" w:before="163"/>
        <w:jc w:val="center"/>
        <w:rPr>
          <w:rFonts w:ascii="Times New Roman" w:eastAsia="宋体" w:hAnsi="Times New Roman" w:cs="Times New Roman"/>
          <w:b/>
          <w:bCs/>
          <w:sz w:val="18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20"/>
        </w:rPr>
        <w:t>附</w:t>
      </w:r>
      <w:r w:rsidR="00DE3CD6" w:rsidRPr="0086063B">
        <w:rPr>
          <w:rFonts w:ascii="Times New Roman" w:eastAsia="宋体" w:hAnsi="Times New Roman" w:cs="Times New Roman"/>
          <w:b/>
          <w:bCs/>
          <w:sz w:val="18"/>
          <w:szCs w:val="20"/>
        </w:rPr>
        <w:t>表</w:t>
      </w:r>
      <w:r>
        <w:rPr>
          <w:rFonts w:ascii="Times New Roman" w:eastAsia="宋体" w:hAnsi="Times New Roman" w:cs="Times New Roman"/>
          <w:b/>
          <w:bCs/>
          <w:sz w:val="18"/>
          <w:szCs w:val="20"/>
        </w:rPr>
        <w:t>1</w:t>
      </w:r>
      <w:r w:rsidR="008D0883">
        <w:rPr>
          <w:rFonts w:ascii="Times New Roman" w:eastAsia="宋体" w:hAnsi="Times New Roman" w:cs="Times New Roman"/>
          <w:b/>
          <w:bCs/>
          <w:sz w:val="18"/>
          <w:szCs w:val="20"/>
        </w:rPr>
        <w:t xml:space="preserve">  </w:t>
      </w:r>
      <w:r w:rsidR="00930592">
        <w:rPr>
          <w:rFonts w:ascii="Times New Roman" w:eastAsia="宋体" w:hAnsi="Times New Roman" w:cs="Times New Roman" w:hint="eastAsia"/>
          <w:b/>
          <w:bCs/>
          <w:sz w:val="18"/>
          <w:szCs w:val="20"/>
        </w:rPr>
        <w:t>内生性检验结果</w:t>
      </w:r>
    </w:p>
    <w:tbl>
      <w:tblPr>
        <w:tblStyle w:val="a3"/>
        <w:tblpPr w:leftFromText="180" w:rightFromText="180" w:vertAnchor="text" w:tblpXSpec="center" w:tblpY="1"/>
        <w:tblOverlap w:val="never"/>
        <w:tblW w:w="8312" w:type="dxa"/>
        <w:tblBorders>
          <w:top w:val="single" w:sz="8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1329"/>
        <w:gridCol w:w="1347"/>
        <w:gridCol w:w="1347"/>
        <w:gridCol w:w="1367"/>
        <w:gridCol w:w="1152"/>
      </w:tblGrid>
      <w:tr w:rsidR="007F70B4" w:rsidRPr="00135973" w14:paraId="66815576" w14:textId="77777777" w:rsidTr="00AB060C">
        <w:trPr>
          <w:trHeight w:val="283"/>
        </w:trPr>
        <w:tc>
          <w:tcPr>
            <w:tcW w:w="1770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69FB40DB" w14:textId="77777777" w:rsidR="007F70B4" w:rsidRDefault="007F70B4" w:rsidP="009129AD">
            <w:pPr>
              <w:rPr>
                <w:rFonts w:ascii="等线" w:eastAsia="等线" w:hAnsi="等线" w:cs="Times New Roman"/>
                <w:sz w:val="18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3F4FD" w14:textId="77777777" w:rsidR="007F70B4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A692C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19FF8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29E8C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51593634" w14:textId="77777777" w:rsidR="007F70B4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7F70B4" w:rsidRPr="00135973" w14:paraId="39FF66BD" w14:textId="77777777" w:rsidTr="00AB060C">
        <w:trPr>
          <w:trHeight w:val="283"/>
        </w:trPr>
        <w:tc>
          <w:tcPr>
            <w:tcW w:w="17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AB87147" w14:textId="77777777" w:rsidR="007F70B4" w:rsidRDefault="007F70B4" w:rsidP="009129AD">
            <w:pPr>
              <w:rPr>
                <w:rFonts w:ascii="等线" w:eastAsia="等线" w:hAnsi="等线" w:cs="Times New Roman"/>
                <w:sz w:val="18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695D" w14:textId="77777777" w:rsidR="007F70B4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First-stage</w:t>
            </w:r>
          </w:p>
        </w:tc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CF3F2" w14:textId="77777777" w:rsidR="007F70B4" w:rsidRPr="00D63B38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IV - logit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A7589E" w14:textId="77777777" w:rsidR="007F70B4" w:rsidRPr="00C838E4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38E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C838E4">
              <w:rPr>
                <w:rFonts w:ascii="Times New Roman" w:eastAsia="宋体" w:hAnsi="Times New Roman" w:cs="Times New Roman"/>
                <w:sz w:val="18"/>
                <w:szCs w:val="18"/>
              </w:rPr>
              <w:t>SLS</w:t>
            </w:r>
          </w:p>
        </w:tc>
      </w:tr>
      <w:tr w:rsidR="007F70B4" w:rsidRPr="00135973" w14:paraId="76A38E8D" w14:textId="77777777" w:rsidTr="00AB060C">
        <w:trPr>
          <w:trHeight w:val="283"/>
        </w:trPr>
        <w:tc>
          <w:tcPr>
            <w:tcW w:w="177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6152320" w14:textId="77777777" w:rsidR="007F70B4" w:rsidRDefault="007F70B4" w:rsidP="009129AD">
            <w:pPr>
              <w:rPr>
                <w:rFonts w:ascii="等线" w:eastAsia="等线" w:hAnsi="等线" w:cs="Times New Roman"/>
                <w:sz w:val="18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13A86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EED7D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总体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9A0D7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C1613" w14:textId="77777777" w:rsidR="007F70B4" w:rsidRPr="00135973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792B1" w14:textId="77777777" w:rsidR="007F70B4" w:rsidRPr="00C838E4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838E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跨省</w:t>
            </w:r>
          </w:p>
        </w:tc>
      </w:tr>
      <w:tr w:rsidR="007F70B4" w:rsidRPr="00135973" w14:paraId="2CD3C4EF" w14:textId="77777777" w:rsidTr="00AB060C">
        <w:trPr>
          <w:trHeight w:val="454"/>
        </w:trPr>
        <w:tc>
          <w:tcPr>
            <w:tcW w:w="17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0B9F8" w14:textId="77777777" w:rsidR="007F70B4" w:rsidRPr="00135973" w:rsidRDefault="007F70B4" w:rsidP="009129AD">
            <w:pPr>
              <w:rPr>
                <w:rFonts w:ascii="Times New Roman" w:eastAsia="宋体" w:hAnsi="Times New Roman" w:cs="Times New Roman"/>
                <w:iCs/>
                <w:sz w:val="18"/>
                <w:szCs w:val="20"/>
              </w:rPr>
            </w:pPr>
            <w:r w:rsidRPr="00CF197E">
              <w:rPr>
                <w:position w:val="-10"/>
              </w:rPr>
              <w:object w:dxaOrig="1240" w:dyaOrig="279" w14:anchorId="553407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15pt" o:ole="">
                  <v:imagedata r:id="rId8" o:title=""/>
                </v:shape>
                <o:OLEObject Type="Embed" ProgID="Equation.DSMT4" ShapeID="_x0000_i1025" DrawAspect="Content" ObjectID="_1792238204" r:id="rId9"/>
              </w:objec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B5DF2" w14:textId="77777777" w:rsidR="007F70B4" w:rsidRPr="006E7692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FFAAF" w14:textId="5C75D89B" w:rsidR="007F70B4" w:rsidRPr="006E7692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E769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1D092C">
              <w:rPr>
                <w:rFonts w:ascii="Times New Roman" w:eastAsia="宋体" w:hAnsi="Times New Roman" w:cs="Times New Roman"/>
                <w:sz w:val="18"/>
                <w:szCs w:val="18"/>
              </w:rPr>
              <w:t>13</w:t>
            </w:r>
            <w:r w:rsidR="001D092C" w:rsidRPr="006E7692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</w:t>
            </w:r>
          </w:p>
          <w:p w14:paraId="78E0E962" w14:textId="634FC797" w:rsidR="007F70B4" w:rsidRPr="006E7692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7F70B4"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 w:rsidR="001D092C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63E53" w14:textId="432F24D9" w:rsidR="007F70B4" w:rsidRPr="006E7692" w:rsidRDefault="00213FE9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="007F70B4" w:rsidRPr="006E769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="007F70B4"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.000</w:t>
            </w:r>
            <w:r w:rsidR="001D092C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  <w:p w14:paraId="5871DB61" w14:textId="18555A0E" w:rsidR="007F70B4" w:rsidRPr="006E7692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7F70B4"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 w:rsidR="001D092C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A014A" w14:textId="1237AD1E" w:rsidR="007F70B4" w:rsidRPr="006E7692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E769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213FE9"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  <w:r w:rsidRPr="006E7692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</w:t>
            </w:r>
          </w:p>
          <w:p w14:paraId="6C1040AF" w14:textId="6A733B9D" w:rsidR="007F70B4" w:rsidRPr="006E7692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7F70B4"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 w:rsidR="00213FE9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8E5A62" w14:textId="77777777" w:rsidR="007F70B4" w:rsidRDefault="0026326F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65728F">
              <w:rPr>
                <w:rFonts w:ascii="Times New Roman" w:eastAsia="宋体" w:hAnsi="Times New Roman" w:cs="Times New Roman"/>
                <w:sz w:val="18"/>
                <w:szCs w:val="18"/>
              </w:rPr>
              <w:t>02</w:t>
            </w:r>
            <w:r w:rsidRPr="006E7692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5E2E2F27" w14:textId="0E596040" w:rsidR="0026326F" w:rsidRPr="006E7692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26326F">
              <w:rPr>
                <w:rFonts w:ascii="Times New Roman" w:eastAsia="宋体" w:hAnsi="Times New Roman" w:cs="Times New Roman"/>
                <w:sz w:val="18"/>
                <w:szCs w:val="18"/>
              </w:rPr>
              <w:t>0.0001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7F70B4" w:rsidRPr="00135973" w14:paraId="77696340" w14:textId="77777777" w:rsidTr="00AB060C">
        <w:trPr>
          <w:trHeight w:val="510"/>
        </w:trPr>
        <w:tc>
          <w:tcPr>
            <w:tcW w:w="17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36CF87" w14:textId="77777777" w:rsidR="007F70B4" w:rsidRPr="009A2DA0" w:rsidRDefault="007F70B4" w:rsidP="009129AD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CF197E">
              <w:rPr>
                <w:position w:val="-10"/>
              </w:rPr>
              <w:object w:dxaOrig="1240" w:dyaOrig="360" w14:anchorId="480F8DB0">
                <v:shape id="_x0000_i1026" type="#_x0000_t75" style="width:60.75pt;height:19pt" o:ole="">
                  <v:imagedata r:id="rId10" o:title=""/>
                </v:shape>
                <o:OLEObject Type="Embed" ProgID="Equation.DSMT4" ShapeID="_x0000_i1026" DrawAspect="Content" ObjectID="_1792238205" r:id="rId11"/>
              </w:objec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44B8D" w14:textId="77777777" w:rsidR="007F70B4" w:rsidRPr="006E7692" w:rsidRDefault="007F70B4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1.0348</w:t>
            </w:r>
            <w:r w:rsidRPr="006E7692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1D935470" w14:textId="23049F54" w:rsidR="007F70B4" w:rsidRPr="006E7692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="007F70B4" w:rsidRPr="006E7692">
              <w:rPr>
                <w:rFonts w:ascii="Times New Roman" w:eastAsia="宋体" w:hAnsi="Times New Roman" w:cs="Times New Roman"/>
                <w:sz w:val="18"/>
                <w:szCs w:val="18"/>
              </w:rPr>
              <w:t>0.0041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1C0A" w14:textId="77777777" w:rsidR="007F70B4" w:rsidRPr="006E7692" w:rsidRDefault="007F70B4" w:rsidP="009129A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F6CD3" w14:textId="77777777" w:rsidR="007F70B4" w:rsidRPr="006E7692" w:rsidRDefault="007F70B4" w:rsidP="009129A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E8F2E" w14:textId="77777777" w:rsidR="007F70B4" w:rsidRPr="006E7692" w:rsidRDefault="007F70B4" w:rsidP="009129A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797D9" w14:textId="77777777" w:rsidR="007F70B4" w:rsidRPr="006E7692" w:rsidRDefault="007F70B4" w:rsidP="009129A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35BEE" w:rsidRPr="00135973" w14:paraId="346B2F1C" w14:textId="77777777" w:rsidTr="00AB060C">
        <w:trPr>
          <w:trHeight w:val="283"/>
        </w:trPr>
        <w:tc>
          <w:tcPr>
            <w:tcW w:w="17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117787" w14:textId="77777777" w:rsidR="00A35BEE" w:rsidRPr="00FB346D" w:rsidRDefault="00A35BEE" w:rsidP="00A35BEE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个体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城市特征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33176" w14:textId="77025E32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D5747" w14:textId="4C381647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A2FB7" w14:textId="19FE61F7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528C4" w14:textId="2FB4F858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79C444" w14:textId="69DAEBB9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35BEE" w:rsidRPr="00135973" w14:paraId="60EC0DA6" w14:textId="77777777" w:rsidTr="00AB060C">
        <w:trPr>
          <w:trHeight w:val="283"/>
        </w:trPr>
        <w:tc>
          <w:tcPr>
            <w:tcW w:w="17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FB06D0" w14:textId="77777777" w:rsidR="00A35BEE" w:rsidRPr="00FB346D" w:rsidRDefault="00A35BEE" w:rsidP="00A35BEE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省份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E350B3">
              <w:rPr>
                <w:rFonts w:ascii="Times New Roman" w:eastAsia="宋体" w:hAnsi="Times New Roman" w:cs="Times New Roman" w:hint="eastAsia"/>
                <w:iCs/>
                <w:sz w:val="18"/>
                <w:szCs w:val="18"/>
              </w:rPr>
              <w:t>时期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11189" w14:textId="74C4AE7B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828C" w14:textId="53019F1B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EFD2A" w14:textId="75A72F2B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318F6" w14:textId="1144596C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17401" w14:textId="28B3BCC0" w:rsidR="00A35BEE" w:rsidRPr="00135973" w:rsidRDefault="00A35BEE" w:rsidP="00A35BE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6431A7" w:rsidRPr="00135973" w14:paraId="25BB1256" w14:textId="77777777" w:rsidTr="00AB060C">
        <w:trPr>
          <w:trHeight w:val="283"/>
        </w:trPr>
        <w:tc>
          <w:tcPr>
            <w:tcW w:w="17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39A1DF" w14:textId="77777777" w:rsidR="006431A7" w:rsidRPr="00FB346D" w:rsidRDefault="006431A7" w:rsidP="006431A7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Adj.R</w:t>
            </w:r>
            <w:r w:rsidRPr="00C87CE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3C72B" w14:textId="4CACB330" w:rsidR="006431A7" w:rsidRPr="00135973" w:rsidRDefault="006431A7" w:rsidP="006431A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3597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13597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92</w:t>
            </w:r>
            <w:r w:rsidR="00AB3298">
              <w:rPr>
                <w:rFonts w:ascii="Times New Roman" w:eastAsia="宋体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CB0AF" w14:textId="0C59F283" w:rsidR="006431A7" w:rsidRPr="00135973" w:rsidRDefault="006431A7" w:rsidP="006431A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31146" w14:textId="167E74F7" w:rsidR="006431A7" w:rsidRPr="00135973" w:rsidRDefault="006431A7" w:rsidP="006431A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A9340" w14:textId="4AB17FBE" w:rsidR="006431A7" w:rsidRPr="00135973" w:rsidRDefault="006431A7" w:rsidP="006431A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002E0" w14:textId="719466C9" w:rsidR="006431A7" w:rsidRPr="00135973" w:rsidRDefault="0026326F" w:rsidP="006431A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="009F0C11">
              <w:rPr>
                <w:rFonts w:ascii="Times New Roman" w:eastAsia="宋体" w:hAnsi="Times New Roman" w:cs="Times New Roman"/>
                <w:sz w:val="18"/>
                <w:szCs w:val="18"/>
              </w:rPr>
              <w:t>0020</w:t>
            </w:r>
          </w:p>
        </w:tc>
      </w:tr>
      <w:tr w:rsidR="00BA769B" w:rsidRPr="00135973" w14:paraId="393B93CE" w14:textId="77777777" w:rsidTr="00AB060C">
        <w:trPr>
          <w:trHeight w:val="283"/>
        </w:trPr>
        <w:tc>
          <w:tcPr>
            <w:tcW w:w="17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8DB89B" w14:textId="3DA20633" w:rsidR="00BA769B" w:rsidRPr="00FB346D" w:rsidRDefault="00BA769B" w:rsidP="00BA769B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</w:t>
            </w:r>
            <w:r w:rsidRPr="00D63B3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s</w:t>
            </w: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eudo.R</w:t>
            </w:r>
            <w:r w:rsidRPr="00C87CE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FDEBC" w14:textId="77777777" w:rsidR="00BA769B" w:rsidRPr="00135973" w:rsidRDefault="00BA769B" w:rsidP="00BA769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0B6A1" w14:textId="30CAF8EC" w:rsidR="00BA769B" w:rsidRPr="00135973" w:rsidRDefault="00BA769B" w:rsidP="00BA769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3597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13597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0029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AFA47" w14:textId="75BC3A37" w:rsidR="00BA769B" w:rsidRPr="00135973" w:rsidRDefault="00BA769B" w:rsidP="00BA769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3597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13597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0740D" w14:textId="511250EE" w:rsidR="00BA769B" w:rsidRPr="00135973" w:rsidRDefault="00BA769B" w:rsidP="00BA769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3597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13597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0028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0CCC0" w14:textId="77777777" w:rsidR="00BA769B" w:rsidRDefault="00BA769B" w:rsidP="00BA769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0B7646" w:rsidRPr="00135973" w14:paraId="6E72F3AC" w14:textId="77777777" w:rsidTr="00AB060C">
        <w:trPr>
          <w:trHeight w:val="283"/>
        </w:trPr>
        <w:tc>
          <w:tcPr>
            <w:tcW w:w="17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D05EF6" w14:textId="77777777" w:rsidR="000B7646" w:rsidRPr="00D63B38" w:rsidRDefault="000B7646" w:rsidP="000B7646">
            <w:pPr>
              <w:spacing w:line="240" w:lineRule="exac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LM statistic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7E0BB" w14:textId="5CFCD712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525D9" w14:textId="53E6EC1C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9CD5A" w14:textId="2CE7CE6D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7AF2A" w14:textId="41030BC8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7C44F" w14:textId="68ED834E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 w:rsidR="001D7E85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563.104</w:t>
            </w:r>
          </w:p>
        </w:tc>
      </w:tr>
      <w:tr w:rsidR="000B7646" w:rsidRPr="00135973" w14:paraId="7741F544" w14:textId="77777777" w:rsidTr="009C71CB">
        <w:trPr>
          <w:trHeight w:val="283"/>
        </w:trPr>
        <w:tc>
          <w:tcPr>
            <w:tcW w:w="17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F9AE" w14:textId="77777777" w:rsidR="000B7646" w:rsidRPr="00D63B38" w:rsidRDefault="000B7646" w:rsidP="000B7646">
            <w:pPr>
              <w:spacing w:line="240" w:lineRule="exac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Wald F statistic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D24" w14:textId="3D5BA70F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B41" w14:textId="38C37491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9E7" w14:textId="567DF240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BDC" w14:textId="6AD3B2C4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D18ED" w14:textId="7AD3316E" w:rsidR="000B7646" w:rsidRDefault="000B7646" w:rsidP="000B764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76</w:t>
            </w:r>
            <w:r w:rsidR="001D7E85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</w:p>
        </w:tc>
      </w:tr>
      <w:tr w:rsidR="009C71CB" w:rsidRPr="00135973" w14:paraId="1F02B145" w14:textId="77777777" w:rsidTr="009C71CB">
        <w:trPr>
          <w:trHeight w:val="283"/>
        </w:trPr>
        <w:tc>
          <w:tcPr>
            <w:tcW w:w="177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F744B" w14:textId="5B14D0F0" w:rsidR="009C71CB" w:rsidRPr="0026326F" w:rsidRDefault="009C71CB" w:rsidP="009C71CB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B346D">
              <w:rPr>
                <w:rFonts w:ascii="Times New Roman" w:eastAsia="宋体" w:hAnsi="Times New Roman" w:cs="Times New Roman"/>
                <w:sz w:val="18"/>
                <w:szCs w:val="18"/>
              </w:rPr>
              <w:t>样本量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D3EFC" w14:textId="48A0696B" w:rsidR="009C71CB" w:rsidRDefault="009C71CB" w:rsidP="009C71C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44 177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3605F0" w14:textId="4CF90CBB" w:rsidR="009C71CB" w:rsidRDefault="009C71CB" w:rsidP="009C71C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44 178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EB175" w14:textId="096A3A21" w:rsidR="009C71CB" w:rsidRDefault="009C71CB" w:rsidP="009C71C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44 178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3ADDA6" w14:textId="4B44AF72" w:rsidR="009C71CB" w:rsidRDefault="009C71CB" w:rsidP="009C71C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44 178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05604CB" w14:textId="250B8FBE" w:rsidR="009C71CB" w:rsidRDefault="009C71CB" w:rsidP="009C71CB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44 178</w:t>
            </w:r>
          </w:p>
        </w:tc>
      </w:tr>
    </w:tbl>
    <w:p w14:paraId="2000991E" w14:textId="0742BB71" w:rsidR="00EB670B" w:rsidRPr="00062CDD" w:rsidRDefault="00EB670B" w:rsidP="00901D89">
      <w:pPr>
        <w:snapToGrid w:val="0"/>
        <w:spacing w:beforeLines="50" w:before="163"/>
        <w:jc w:val="left"/>
        <w:rPr>
          <w:rFonts w:ascii="Times New Roman" w:eastAsia="宋体" w:hAnsi="Times New Roman" w:cs="Times New Roman"/>
          <w:szCs w:val="21"/>
        </w:rPr>
      </w:pPr>
    </w:p>
    <w:p w14:paraId="7D5D1250" w14:textId="51708736" w:rsidR="005A25BE" w:rsidRPr="00CA0955" w:rsidRDefault="008D0883" w:rsidP="00901D89">
      <w:pPr>
        <w:spacing w:line="360" w:lineRule="exact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附表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报告了</w:t>
      </w:r>
      <w:r w:rsidR="005A25BE">
        <w:rPr>
          <w:rFonts w:ascii="Times New Roman" w:eastAsia="宋体" w:hAnsi="Times New Roman" w:cs="Times New Roman" w:hint="eastAsia"/>
          <w:szCs w:val="21"/>
        </w:rPr>
        <w:t>稳健性</w:t>
      </w:r>
      <w:r>
        <w:rPr>
          <w:rFonts w:ascii="Times New Roman" w:eastAsia="宋体" w:hAnsi="Times New Roman" w:cs="Times New Roman" w:hint="eastAsia"/>
          <w:szCs w:val="21"/>
        </w:rPr>
        <w:t>检验结果。其中，</w:t>
      </w:r>
      <w:r w:rsidR="005A25BE" w:rsidRPr="00A0731E">
        <w:rPr>
          <w:rFonts w:ascii="宋体" w:eastAsia="宋体" w:hAnsi="宋体" w:hint="eastAsia"/>
          <w:szCs w:val="21"/>
        </w:rPr>
        <w:t>列</w:t>
      </w:r>
      <w:r w:rsidR="005A25BE">
        <w:rPr>
          <w:rFonts w:ascii="Times New Roman" w:eastAsia="宋体" w:hAnsi="Times New Roman" w:cs="Times New Roman"/>
          <w:szCs w:val="21"/>
        </w:rPr>
        <w:t>（</w:t>
      </w:r>
      <w:r w:rsidR="005A25BE" w:rsidRPr="00A0731E">
        <w:rPr>
          <w:rFonts w:ascii="Times New Roman" w:eastAsia="宋体" w:hAnsi="Times New Roman" w:cs="Times New Roman"/>
          <w:szCs w:val="21"/>
        </w:rPr>
        <w:t>1</w:t>
      </w:r>
      <w:r w:rsidR="005A25BE">
        <w:rPr>
          <w:rFonts w:ascii="Times New Roman" w:eastAsia="宋体" w:hAnsi="Times New Roman" w:cs="Times New Roman"/>
          <w:szCs w:val="21"/>
        </w:rPr>
        <w:t>）</w:t>
      </w:r>
      <w:r w:rsidR="005A25BE" w:rsidRPr="00A0731E">
        <w:rPr>
          <w:rFonts w:ascii="Times New Roman" w:eastAsia="宋体" w:hAnsi="Times New Roman" w:cs="Times New Roman" w:hint="eastAsia"/>
          <w:szCs w:val="21"/>
        </w:rPr>
        <w:t>~</w:t>
      </w:r>
      <w:r w:rsidR="005A25BE">
        <w:rPr>
          <w:rFonts w:ascii="Times New Roman" w:eastAsia="宋体" w:hAnsi="Times New Roman" w:cs="Times New Roman"/>
          <w:szCs w:val="21"/>
        </w:rPr>
        <w:t>（</w:t>
      </w:r>
      <w:r w:rsidR="005A25BE" w:rsidRPr="00A0731E">
        <w:rPr>
          <w:rFonts w:ascii="Times New Roman" w:eastAsia="宋体" w:hAnsi="Times New Roman" w:cs="Times New Roman"/>
          <w:szCs w:val="21"/>
        </w:rPr>
        <w:t>2</w:t>
      </w:r>
      <w:r w:rsidR="005A25BE">
        <w:rPr>
          <w:rFonts w:ascii="Times New Roman" w:eastAsia="宋体" w:hAnsi="Times New Roman" w:cs="Times New Roman"/>
          <w:szCs w:val="21"/>
        </w:rPr>
        <w:t>）</w:t>
      </w:r>
      <w:r w:rsidR="005A25BE" w:rsidRPr="00A0731E">
        <w:rPr>
          <w:rFonts w:ascii="Times New Roman" w:eastAsia="宋体" w:hAnsi="Times New Roman" w:cs="Times New Roman" w:hint="eastAsia"/>
          <w:szCs w:val="21"/>
        </w:rPr>
        <w:t>报告了控制</w:t>
      </w:r>
      <w:r w:rsidR="005A25BE" w:rsidRPr="005A25BE">
        <w:rPr>
          <w:rFonts w:ascii="Times New Roman" w:eastAsia="宋体" w:hAnsi="Times New Roman" w:cs="Times New Roman" w:hint="eastAsia"/>
          <w:szCs w:val="21"/>
        </w:rPr>
        <w:t>其他新技术发展以及</w:t>
      </w:r>
      <w:r w:rsidR="00C373EF">
        <w:rPr>
          <w:rFonts w:ascii="Times New Roman" w:eastAsia="宋体" w:hAnsi="Times New Roman" w:cs="Times New Roman" w:hint="eastAsia"/>
          <w:szCs w:val="21"/>
        </w:rPr>
        <w:t>劳动者</w:t>
      </w:r>
      <w:r w:rsidR="005A25BE" w:rsidRPr="005A25BE">
        <w:rPr>
          <w:rFonts w:ascii="Times New Roman" w:eastAsia="宋体" w:hAnsi="Times New Roman" w:cs="Times New Roman" w:hint="eastAsia"/>
          <w:szCs w:val="21"/>
        </w:rPr>
        <w:t>获取信息能力</w:t>
      </w:r>
      <w:r w:rsidR="005A25BE">
        <w:rPr>
          <w:rFonts w:ascii="Times New Roman" w:eastAsia="宋体" w:hAnsi="Times New Roman" w:cs="Times New Roman" w:hint="eastAsia"/>
          <w:szCs w:val="21"/>
        </w:rPr>
        <w:t>等</w:t>
      </w:r>
      <w:r w:rsidR="005A25BE" w:rsidRPr="00A0731E">
        <w:rPr>
          <w:rFonts w:ascii="Times New Roman" w:eastAsia="宋体" w:hAnsi="Times New Roman" w:cs="Times New Roman" w:hint="eastAsia"/>
          <w:szCs w:val="21"/>
        </w:rPr>
        <w:t>遗漏变量的估计结果，与基准回归结果一致</w:t>
      </w:r>
      <w:r w:rsidR="005A25BE">
        <w:rPr>
          <w:rFonts w:ascii="Times New Roman" w:eastAsia="宋体" w:hAnsi="Times New Roman" w:cs="Times New Roman" w:hint="eastAsia"/>
          <w:szCs w:val="21"/>
        </w:rPr>
        <w:t>，</w:t>
      </w:r>
      <w:r w:rsidR="005A25BE" w:rsidRPr="00865D09">
        <w:rPr>
          <w:rFonts w:ascii="Times New Roman" w:eastAsia="宋体" w:hAnsi="Times New Roman" w:cs="Times New Roman" w:hint="eastAsia"/>
          <w:szCs w:val="21"/>
        </w:rPr>
        <w:t>证实基准回归结论稳健。</w:t>
      </w:r>
      <w:r w:rsidR="005A25BE" w:rsidRPr="00865D09">
        <w:rPr>
          <w:rFonts w:ascii="Times New Roman" w:eastAsia="宋体" w:hAnsi="Times New Roman" w:cs="Times New Roman"/>
          <w:szCs w:val="21"/>
        </w:rPr>
        <w:t>列</w:t>
      </w:r>
      <w:r w:rsidR="005A25BE">
        <w:rPr>
          <w:rFonts w:ascii="Times New Roman" w:eastAsia="宋体" w:hAnsi="Times New Roman" w:cs="Times New Roman"/>
          <w:szCs w:val="21"/>
        </w:rPr>
        <w:t>（</w:t>
      </w:r>
      <w:r w:rsidR="005A25BE" w:rsidRPr="00865D09">
        <w:rPr>
          <w:rFonts w:ascii="Times New Roman" w:eastAsia="宋体" w:hAnsi="Times New Roman" w:cs="Times New Roman"/>
          <w:szCs w:val="21"/>
        </w:rPr>
        <w:t>3</w:t>
      </w:r>
      <w:r w:rsidR="005A25BE">
        <w:rPr>
          <w:rFonts w:ascii="Times New Roman" w:eastAsia="宋体" w:hAnsi="Times New Roman" w:cs="Times New Roman"/>
          <w:szCs w:val="21"/>
        </w:rPr>
        <w:t>）</w:t>
      </w:r>
      <w:r w:rsidR="005A25BE" w:rsidRPr="00865D09">
        <w:rPr>
          <w:rFonts w:ascii="Times New Roman" w:eastAsia="宋体" w:hAnsi="Times New Roman" w:cs="Times New Roman"/>
          <w:szCs w:val="21"/>
        </w:rPr>
        <w:t>~</w:t>
      </w:r>
      <w:r w:rsidR="005A25BE">
        <w:rPr>
          <w:rFonts w:ascii="Times New Roman" w:eastAsia="宋体" w:hAnsi="Times New Roman" w:cs="Times New Roman"/>
          <w:szCs w:val="21"/>
        </w:rPr>
        <w:t>（</w:t>
      </w:r>
      <w:r w:rsidR="005A25BE" w:rsidRPr="00865D09">
        <w:rPr>
          <w:rFonts w:ascii="Times New Roman" w:eastAsia="宋体" w:hAnsi="Times New Roman" w:cs="Times New Roman"/>
          <w:szCs w:val="21"/>
        </w:rPr>
        <w:t>4</w:t>
      </w:r>
      <w:r w:rsidR="005A25BE">
        <w:rPr>
          <w:rFonts w:ascii="Times New Roman" w:eastAsia="宋体" w:hAnsi="Times New Roman" w:cs="Times New Roman"/>
          <w:szCs w:val="21"/>
        </w:rPr>
        <w:t>）</w:t>
      </w:r>
      <w:r w:rsidR="005A25BE" w:rsidRPr="00865D09">
        <w:rPr>
          <w:rFonts w:ascii="Times New Roman" w:eastAsia="宋体" w:hAnsi="Times New Roman" w:cs="Times New Roman" w:hint="eastAsia"/>
          <w:szCs w:val="21"/>
        </w:rPr>
        <w:t>报告了</w:t>
      </w:r>
      <w:r w:rsidR="005A25BE">
        <w:rPr>
          <w:rFonts w:ascii="Times New Roman" w:eastAsia="宋体" w:hAnsi="Times New Roman" w:cs="Times New Roman" w:hint="eastAsia"/>
          <w:szCs w:val="21"/>
        </w:rPr>
        <w:t>剔除</w:t>
      </w:r>
      <w:r w:rsidR="00CA0955" w:rsidRPr="00865D09">
        <w:rPr>
          <w:rFonts w:ascii="宋体" w:eastAsia="宋体" w:hAnsi="宋体" w:hint="eastAsia"/>
          <w:szCs w:val="21"/>
        </w:rPr>
        <w:t>新</w:t>
      </w:r>
      <w:r w:rsidR="00CA0955">
        <w:rPr>
          <w:rFonts w:ascii="宋体" w:eastAsia="宋体" w:hAnsi="宋体" w:hint="eastAsia"/>
          <w:szCs w:val="21"/>
        </w:rPr>
        <w:t>进</w:t>
      </w:r>
      <w:r w:rsidR="00CA0955" w:rsidRPr="00865D09">
        <w:rPr>
          <w:rFonts w:ascii="宋体" w:eastAsia="宋体" w:hAnsi="宋体" w:hint="eastAsia"/>
          <w:szCs w:val="21"/>
        </w:rPr>
        <w:t>入市场以及近期无就职经历的劳动者</w:t>
      </w:r>
      <w:r w:rsidR="005A25BE">
        <w:rPr>
          <w:rFonts w:ascii="Times New Roman" w:eastAsia="宋体" w:hAnsi="Times New Roman" w:cs="Times New Roman" w:hint="eastAsia"/>
          <w:szCs w:val="21"/>
        </w:rPr>
        <w:t>样本</w:t>
      </w:r>
      <w:r w:rsidR="005A25BE">
        <w:rPr>
          <w:rFonts w:ascii="宋体" w:eastAsia="宋体" w:hAnsi="宋体" w:hint="eastAsia"/>
          <w:szCs w:val="21"/>
        </w:rPr>
        <w:t>后的</w:t>
      </w:r>
      <w:r w:rsidR="005A25BE" w:rsidRPr="00865D09">
        <w:rPr>
          <w:rFonts w:ascii="Times New Roman" w:eastAsia="宋体" w:hAnsi="Times New Roman" w:cs="Times New Roman" w:hint="eastAsia"/>
          <w:szCs w:val="21"/>
        </w:rPr>
        <w:t>估计结果，</w:t>
      </w:r>
      <w:r w:rsidR="00CA0955">
        <w:rPr>
          <w:rFonts w:ascii="Times New Roman" w:eastAsia="宋体" w:hAnsi="Times New Roman" w:cs="Times New Roman" w:hint="eastAsia"/>
          <w:szCs w:val="21"/>
        </w:rPr>
        <w:t>结论并未发生本质变化，</w:t>
      </w:r>
      <w:r w:rsidR="005A25BE" w:rsidRPr="00865D09">
        <w:rPr>
          <w:rFonts w:ascii="Times New Roman" w:eastAsia="宋体" w:hAnsi="Times New Roman" w:cs="Times New Roman" w:hint="eastAsia"/>
          <w:szCs w:val="21"/>
        </w:rPr>
        <w:t>证实</w:t>
      </w:r>
      <w:r w:rsidR="005A25BE">
        <w:rPr>
          <w:rFonts w:ascii="Times New Roman" w:eastAsia="宋体" w:hAnsi="Times New Roman" w:cs="Times New Roman" w:hint="eastAsia"/>
          <w:szCs w:val="21"/>
        </w:rPr>
        <w:t>了</w:t>
      </w:r>
      <w:r w:rsidR="005A25BE" w:rsidRPr="00865D09">
        <w:rPr>
          <w:rFonts w:ascii="Times New Roman" w:eastAsia="宋体" w:hAnsi="Times New Roman" w:cs="Times New Roman" w:hint="eastAsia"/>
          <w:szCs w:val="21"/>
        </w:rPr>
        <w:t>基准回归结论稳健</w:t>
      </w:r>
      <w:r w:rsidR="00CA0955">
        <w:rPr>
          <w:rFonts w:ascii="Times New Roman" w:eastAsia="宋体" w:hAnsi="Times New Roman" w:cs="Times New Roman" w:hint="eastAsia"/>
          <w:szCs w:val="21"/>
        </w:rPr>
        <w:t>。</w:t>
      </w:r>
      <w:r w:rsidR="00CA0955" w:rsidRPr="00865D09">
        <w:rPr>
          <w:rFonts w:ascii="宋体" w:eastAsia="宋体" w:hAnsi="宋体" w:hint="eastAsia"/>
          <w:szCs w:val="21"/>
        </w:rPr>
        <w:t>列</w:t>
      </w:r>
      <w:r w:rsidR="00CA0955">
        <w:rPr>
          <w:rFonts w:ascii="Times New Roman" w:eastAsia="宋体" w:hAnsi="Times New Roman" w:cs="Times New Roman"/>
          <w:szCs w:val="21"/>
        </w:rPr>
        <w:t>（</w:t>
      </w:r>
      <w:r w:rsidR="00C53433">
        <w:rPr>
          <w:rFonts w:ascii="Times New Roman" w:eastAsia="宋体" w:hAnsi="Times New Roman" w:cs="Times New Roman"/>
          <w:szCs w:val="21"/>
        </w:rPr>
        <w:t>5</w:t>
      </w:r>
      <w:r w:rsidR="00CA0955">
        <w:rPr>
          <w:rFonts w:ascii="Times New Roman" w:eastAsia="宋体" w:hAnsi="Times New Roman" w:cs="Times New Roman"/>
          <w:szCs w:val="21"/>
        </w:rPr>
        <w:t>）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~</w:t>
      </w:r>
      <w:r w:rsidR="00CA0955">
        <w:rPr>
          <w:rFonts w:ascii="Times New Roman" w:eastAsia="宋体" w:hAnsi="Times New Roman" w:cs="Times New Roman"/>
          <w:szCs w:val="21"/>
        </w:rPr>
        <w:t>（</w:t>
      </w:r>
      <w:r w:rsidR="00C53433">
        <w:rPr>
          <w:rFonts w:ascii="Times New Roman" w:eastAsia="宋体" w:hAnsi="Times New Roman" w:cs="Times New Roman"/>
          <w:szCs w:val="21"/>
        </w:rPr>
        <w:t>6</w:t>
      </w:r>
      <w:r w:rsidR="00CA0955">
        <w:rPr>
          <w:rFonts w:ascii="Times New Roman" w:eastAsia="宋体" w:hAnsi="Times New Roman" w:cs="Times New Roman"/>
          <w:szCs w:val="21"/>
        </w:rPr>
        <w:t>）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报告了</w:t>
      </w:r>
      <w:r w:rsidR="00C53433">
        <w:rPr>
          <w:rFonts w:ascii="Times New Roman" w:eastAsia="宋体" w:hAnsi="Times New Roman" w:cs="Times New Roman" w:hint="eastAsia"/>
          <w:szCs w:val="21"/>
        </w:rPr>
        <w:t>核心解释变量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缩尾</w:t>
      </w:r>
      <w:r w:rsidR="00CA0955">
        <w:rPr>
          <w:rFonts w:ascii="Times New Roman" w:eastAsia="宋体" w:hAnsi="Times New Roman" w:cs="Times New Roman" w:hint="eastAsia"/>
          <w:szCs w:val="21"/>
        </w:rPr>
        <w:t>处理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后的估计结果，</w:t>
      </w:r>
      <w:r w:rsidR="00CA0955">
        <w:rPr>
          <w:rFonts w:ascii="Times New Roman" w:eastAsia="宋体" w:hAnsi="Times New Roman" w:cs="Times New Roman" w:hint="eastAsia"/>
          <w:szCs w:val="21"/>
        </w:rPr>
        <w:t>表明机器人应用对跨省就业回流产生积极影响，对跨市就业转移的影响不显著，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再次证实基准回归结论</w:t>
      </w:r>
      <w:r w:rsidR="00CA0955">
        <w:rPr>
          <w:rFonts w:ascii="Times New Roman" w:eastAsia="宋体" w:hAnsi="Times New Roman" w:cs="Times New Roman" w:hint="eastAsia"/>
          <w:szCs w:val="21"/>
        </w:rPr>
        <w:t>的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稳健</w:t>
      </w:r>
      <w:r w:rsidR="00CA0955">
        <w:rPr>
          <w:rFonts w:ascii="Times New Roman" w:eastAsia="宋体" w:hAnsi="Times New Roman" w:cs="Times New Roman" w:hint="eastAsia"/>
          <w:szCs w:val="21"/>
        </w:rPr>
        <w:t>性</w:t>
      </w:r>
      <w:r w:rsidR="00CA0955" w:rsidRPr="00865D09">
        <w:rPr>
          <w:rFonts w:ascii="Times New Roman" w:eastAsia="宋体" w:hAnsi="Times New Roman" w:cs="Times New Roman" w:hint="eastAsia"/>
          <w:szCs w:val="21"/>
        </w:rPr>
        <w:t>。</w:t>
      </w:r>
    </w:p>
    <w:p w14:paraId="027850A0" w14:textId="7A1F7432" w:rsidR="00DE3CD6" w:rsidRPr="00B1348D" w:rsidRDefault="007A1D4C" w:rsidP="008D0883">
      <w:pPr>
        <w:snapToGrid w:val="0"/>
        <w:spacing w:beforeLines="50" w:before="163"/>
        <w:jc w:val="center"/>
        <w:rPr>
          <w:rFonts w:ascii="Times New Roman" w:eastAsia="宋体" w:hAnsi="Times New Roman" w:cs="Times New Roman"/>
          <w:b/>
          <w:bCs/>
          <w:sz w:val="18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18"/>
          <w:szCs w:val="20"/>
        </w:rPr>
        <w:t>附</w:t>
      </w:r>
      <w:r w:rsidRPr="0086063B">
        <w:rPr>
          <w:rFonts w:ascii="Times New Roman" w:eastAsia="宋体" w:hAnsi="Times New Roman" w:cs="Times New Roman"/>
          <w:b/>
          <w:bCs/>
          <w:sz w:val="18"/>
          <w:szCs w:val="20"/>
        </w:rPr>
        <w:t>表</w:t>
      </w:r>
      <w:r>
        <w:rPr>
          <w:rFonts w:ascii="Times New Roman" w:eastAsia="宋体" w:hAnsi="Times New Roman" w:cs="Times New Roman"/>
          <w:b/>
          <w:bCs/>
          <w:sz w:val="18"/>
          <w:szCs w:val="20"/>
        </w:rPr>
        <w:t>2</w:t>
      </w:r>
      <w:r w:rsidR="008D0883">
        <w:rPr>
          <w:rFonts w:ascii="Times New Roman" w:eastAsia="宋体" w:hAnsi="Times New Roman" w:cs="Times New Roman"/>
          <w:b/>
          <w:bCs/>
          <w:sz w:val="18"/>
          <w:szCs w:val="20"/>
        </w:rPr>
        <w:t xml:space="preserve">  </w:t>
      </w:r>
      <w:r w:rsidR="00DE3CD6">
        <w:rPr>
          <w:rFonts w:ascii="Times New Roman" w:eastAsia="宋体" w:hAnsi="Times New Roman" w:cs="Times New Roman" w:hint="eastAsia"/>
          <w:b/>
          <w:bCs/>
          <w:sz w:val="18"/>
          <w:szCs w:val="20"/>
        </w:rPr>
        <w:t>稳健性检验结果</w:t>
      </w:r>
    </w:p>
    <w:tbl>
      <w:tblPr>
        <w:tblStyle w:val="a3"/>
        <w:tblpPr w:leftFromText="180" w:rightFromText="180" w:vertAnchor="text" w:tblpXSpec="center" w:tblpY="1"/>
        <w:tblOverlap w:val="never"/>
        <w:tblW w:w="8236" w:type="dxa"/>
        <w:tblBorders>
          <w:top w:val="single" w:sz="8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1134"/>
        <w:gridCol w:w="1134"/>
        <w:gridCol w:w="1134"/>
        <w:gridCol w:w="1134"/>
        <w:gridCol w:w="1134"/>
        <w:gridCol w:w="1134"/>
      </w:tblGrid>
      <w:tr w:rsidR="006473FC" w:rsidRPr="00135973" w14:paraId="4613C26C" w14:textId="77777777" w:rsidTr="005F71E5">
        <w:trPr>
          <w:trHeight w:val="283"/>
        </w:trPr>
        <w:tc>
          <w:tcPr>
            <w:tcW w:w="1432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5CB9CE89" w14:textId="77777777" w:rsidR="006473FC" w:rsidRPr="00E40CB6" w:rsidRDefault="006473FC" w:rsidP="009129AD">
            <w:pPr>
              <w:rPr>
                <w:rFonts w:ascii="宋体" w:eastAsia="宋体" w:hAnsi="宋体" w:cs="Times New Roman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53CE3" w14:textId="77777777" w:rsidR="006473FC" w:rsidRPr="0013597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控制遗漏变量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DBD43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样本选择偏误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738075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水平缩尾</w:t>
            </w:r>
          </w:p>
        </w:tc>
      </w:tr>
      <w:tr w:rsidR="006473FC" w:rsidRPr="00135973" w14:paraId="6DED1F32" w14:textId="77777777" w:rsidTr="005F71E5">
        <w:trPr>
          <w:trHeight w:val="283"/>
        </w:trPr>
        <w:tc>
          <w:tcPr>
            <w:tcW w:w="1432" w:type="dxa"/>
            <w:vMerge/>
            <w:tcBorders>
              <w:right w:val="single" w:sz="4" w:space="0" w:color="auto"/>
            </w:tcBorders>
            <w:vAlign w:val="center"/>
          </w:tcPr>
          <w:p w14:paraId="7F1692BB" w14:textId="77777777" w:rsidR="006473FC" w:rsidRDefault="006473FC" w:rsidP="009129AD">
            <w:pPr>
              <w:rPr>
                <w:rFonts w:ascii="等线" w:eastAsia="等线" w:hAnsi="等线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068C" w14:textId="77777777" w:rsidR="006473FC" w:rsidRPr="0013597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103" w14:textId="77777777" w:rsidR="006473FC" w:rsidRPr="0013597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D39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345E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AF2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119F3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跨省</w:t>
            </w:r>
          </w:p>
        </w:tc>
      </w:tr>
      <w:tr w:rsidR="006473FC" w:rsidRPr="00135973" w14:paraId="31322FE0" w14:textId="77777777" w:rsidTr="005F71E5">
        <w:trPr>
          <w:trHeight w:val="283"/>
        </w:trPr>
        <w:tc>
          <w:tcPr>
            <w:tcW w:w="143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2A98A" w14:textId="77777777" w:rsidR="006473FC" w:rsidRDefault="006473FC" w:rsidP="009129AD">
            <w:pPr>
              <w:rPr>
                <w:rFonts w:ascii="等线" w:eastAsia="等线" w:hAnsi="等线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98F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867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F29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C646" w14:textId="77777777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C40" w14:textId="727D2D06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92722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2EE05" w14:textId="5FDBEF36" w:rsidR="006473FC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92722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6473FC" w:rsidRPr="00135973" w14:paraId="41F21AAF" w14:textId="77777777" w:rsidTr="005F71E5">
        <w:trPr>
          <w:trHeight w:val="567"/>
        </w:trPr>
        <w:tc>
          <w:tcPr>
            <w:tcW w:w="143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37A17" w14:textId="77777777" w:rsidR="006473FC" w:rsidRPr="00851214" w:rsidRDefault="006473FC" w:rsidP="009129AD">
            <w:pPr>
              <w:rPr>
                <w:rFonts w:ascii="Times New Roman" w:eastAsia="宋体" w:hAnsi="Times New Roman" w:cs="Times New Roman"/>
                <w:iCs/>
                <w:sz w:val="18"/>
                <w:szCs w:val="20"/>
              </w:rPr>
            </w:pPr>
            <w:r w:rsidRPr="00851214">
              <w:rPr>
                <w:position w:val="-10"/>
              </w:rPr>
              <w:object w:dxaOrig="1200" w:dyaOrig="279" w14:anchorId="17BB85E3">
                <v:shape id="_x0000_i1027" type="#_x0000_t75" style="width:60.75pt;height:15pt" o:ole="">
                  <v:imagedata r:id="rId12" o:title=""/>
                </v:shape>
                <o:OLEObject Type="Embed" ProgID="Equation.DSMT4" ShapeID="_x0000_i1027" DrawAspect="Content" ObjectID="_1792238206" r:id="rId13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FBCC5" w14:textId="2779ECD2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  <w:p w14:paraId="3A098126" w14:textId="3FCBA076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 w:rsidR="006473FC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C4F65" w14:textId="0A7CCE06" w:rsidR="006473FC" w:rsidRPr="005111EA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14"/>
                <w:sz w:val="18"/>
                <w:szCs w:val="18"/>
              </w:rPr>
            </w:pPr>
            <w:r w:rsidRPr="005111EA">
              <w:rPr>
                <w:rFonts w:ascii="Times New Roman" w:eastAsia="宋体" w:hAnsi="Times New Roman" w:cs="Times New Roman"/>
                <w:spacing w:val="-14"/>
                <w:sz w:val="18"/>
                <w:szCs w:val="18"/>
              </w:rPr>
              <w:t>-</w:t>
            </w:r>
            <w:r w:rsidRPr="005111EA">
              <w:rPr>
                <w:rFonts w:ascii="Times New Roman" w:eastAsia="宋体" w:hAnsi="Times New Roman" w:cs="Times New Roman" w:hint="eastAsia"/>
                <w:spacing w:val="-14"/>
                <w:sz w:val="18"/>
                <w:szCs w:val="18"/>
              </w:rPr>
              <w:t>0</w:t>
            </w:r>
            <w:r w:rsidRPr="005111EA">
              <w:rPr>
                <w:rFonts w:ascii="Times New Roman" w:eastAsia="宋体" w:hAnsi="Times New Roman" w:cs="Times New Roman"/>
                <w:spacing w:val="-14"/>
                <w:sz w:val="18"/>
                <w:szCs w:val="18"/>
              </w:rPr>
              <w:t>.0028</w:t>
            </w:r>
            <w:r w:rsidRPr="005111EA">
              <w:rPr>
                <w:rFonts w:ascii="Times New Roman" w:eastAsia="宋体" w:hAnsi="Times New Roman" w:cs="Times New Roman"/>
                <w:spacing w:val="-14"/>
                <w:sz w:val="18"/>
                <w:szCs w:val="18"/>
                <w:vertAlign w:val="superscript"/>
              </w:rPr>
              <w:t>***</w:t>
            </w:r>
          </w:p>
          <w:p w14:paraId="026E9F33" w14:textId="468A5ACB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0.000</w:t>
            </w:r>
            <w:r w:rsidR="006473FC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E2245" w14:textId="6B935111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.000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  <w:p w14:paraId="2CD59A7F" w14:textId="117731D4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0.0009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4B40F" w14:textId="04B03FB1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pacing w:val="-8"/>
                <w:sz w:val="18"/>
                <w:szCs w:val="18"/>
              </w:rPr>
              <w:t>-</w:t>
            </w: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0.00</w:t>
            </w:r>
            <w:r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16</w:t>
            </w: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  <w:vertAlign w:val="superscript"/>
              </w:rPr>
              <w:t>*</w:t>
            </w:r>
          </w:p>
          <w:p w14:paraId="78CC6695" w14:textId="594F9F24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6473FC">
              <w:rPr>
                <w:rFonts w:ascii="Times New Roman" w:eastAsia="宋体" w:hAnsi="Times New Roman" w:cs="Times New Roman"/>
                <w:sz w:val="18"/>
                <w:szCs w:val="18"/>
              </w:rPr>
              <w:t>09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D6A11" w14:textId="55ADFB6D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  <w:p w14:paraId="061ACD0B" w14:textId="3246DF60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 w:rsidR="006473FC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38E1AF" w14:textId="1B3B1049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pacing w:val="-8"/>
                <w:sz w:val="18"/>
                <w:szCs w:val="18"/>
              </w:rPr>
              <w:t>-</w:t>
            </w: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0.00</w:t>
            </w:r>
            <w:r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2</w:t>
            </w: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9</w:t>
            </w: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  <w:vertAlign w:val="superscript"/>
              </w:rPr>
              <w:t>***</w:t>
            </w:r>
          </w:p>
          <w:p w14:paraId="1A36C361" w14:textId="2B7C89D2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0.0009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6473FC" w:rsidRPr="00135973" w14:paraId="31C53ABD" w14:textId="77777777" w:rsidTr="005F71E5">
        <w:trPr>
          <w:trHeight w:val="567"/>
        </w:trPr>
        <w:tc>
          <w:tcPr>
            <w:tcW w:w="143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F6791F" w14:textId="77777777" w:rsidR="006473FC" w:rsidRPr="00851214" w:rsidRDefault="006473FC" w:rsidP="009129AD">
            <w:r w:rsidRPr="00F61919">
              <w:rPr>
                <w:position w:val="-10"/>
              </w:rPr>
              <w:object w:dxaOrig="940" w:dyaOrig="279" w14:anchorId="100C0CFD">
                <v:shape id="_x0000_i1028" type="#_x0000_t75" style="width:45.5pt;height:15pt" o:ole="">
                  <v:imagedata r:id="rId14" o:title=""/>
                </v:shape>
                <o:OLEObject Type="Embed" ProgID="Equation.DSMT4" ShapeID="_x0000_i1028" DrawAspect="Content" ObjectID="_1792238207" r:id="rId15"/>
              </w:objec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19A64" w14:textId="4AA4AC5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0.0</w:t>
            </w:r>
            <w:r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115</w:t>
            </w:r>
          </w:p>
          <w:p w14:paraId="45DCB92E" w14:textId="56957497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0.022</w:t>
            </w:r>
            <w:r w:rsidR="006473FC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90529" w14:textId="7978D661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0300</w:t>
            </w:r>
          </w:p>
          <w:p w14:paraId="3807BB81" w14:textId="17E3D2B2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0.02</w:t>
            </w:r>
            <w:r w:rsidR="006473FC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65</w:t>
            </w:r>
            <w:r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113E4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4C500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8850F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B53BD5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6473FC" w:rsidRPr="00135973" w14:paraId="25F5273A" w14:textId="77777777" w:rsidTr="005F71E5">
        <w:trPr>
          <w:trHeight w:val="567"/>
        </w:trPr>
        <w:tc>
          <w:tcPr>
            <w:tcW w:w="143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6B2EC3" w14:textId="4B4890D3" w:rsidR="006473FC" w:rsidRPr="00851214" w:rsidRDefault="00527EA8" w:rsidP="009129AD">
            <w:r w:rsidRPr="00523DE8">
              <w:rPr>
                <w:position w:val="-6"/>
              </w:rPr>
              <w:object w:dxaOrig="820" w:dyaOrig="260" w14:anchorId="395B103D">
                <v:shape id="_x0000_i1033" type="#_x0000_t75" style="width:41pt;height:11.25pt" o:ole="">
                  <v:imagedata r:id="rId16" o:title=""/>
                </v:shape>
                <o:OLEObject Type="Embed" ProgID="Equation.DSMT4" ShapeID="_x0000_i1033" DrawAspect="Content" ObjectID="_1792238208" r:id="rId17"/>
              </w:objec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DE155" w14:textId="1DAB2F8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pacing w:val="-8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0457</w:t>
            </w:r>
          </w:p>
          <w:p w14:paraId="28EA4256" w14:textId="72089E91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 w:rsidR="006473FC">
              <w:rPr>
                <w:rFonts w:ascii="Times New Roman" w:eastAsia="宋体" w:hAnsi="Times New Roman" w:cs="Times New Roman"/>
                <w:sz w:val="18"/>
                <w:szCs w:val="18"/>
              </w:rPr>
              <w:t>485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FA985" w14:textId="7EC0B216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/>
                <w:spacing w:val="-8"/>
                <w:sz w:val="18"/>
                <w:szCs w:val="18"/>
              </w:rPr>
              <w:t>0379</w:t>
            </w:r>
          </w:p>
          <w:p w14:paraId="141729B6" w14:textId="64CC952D" w:rsidR="006473FC" w:rsidRPr="004B7F53" w:rsidRDefault="00D812D2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（</w:t>
            </w:r>
            <w:r w:rsidR="006473FC" w:rsidRPr="004B7F53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</w:t>
            </w:r>
            <w:r w:rsidR="006473FC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0552</w:t>
            </w:r>
            <w:r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7EF27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E824F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A1D57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46A0C" w14:textId="77777777" w:rsidR="006473FC" w:rsidRPr="004B7F53" w:rsidRDefault="006473FC" w:rsidP="009129AD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A35BEE" w:rsidRPr="00135973" w14:paraId="09D2317E" w14:textId="77777777" w:rsidTr="005F71E5">
        <w:trPr>
          <w:trHeight w:val="283"/>
        </w:trPr>
        <w:tc>
          <w:tcPr>
            <w:tcW w:w="143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EE9FE1" w14:textId="77777777" w:rsidR="00A35BEE" w:rsidRPr="00851214" w:rsidRDefault="00A35BEE" w:rsidP="00A35BEE">
            <w:pPr>
              <w:snapToGrid w:val="0"/>
            </w:pP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个体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城市特征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86358" w14:textId="22663449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7C9F5" w14:textId="3B7806F3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BB589" w14:textId="148B9122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03A96" w14:textId="7E34836A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00989" w14:textId="56B3F1D5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A8A23" w14:textId="5BD1943F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35BEE" w:rsidRPr="00135973" w14:paraId="2C654690" w14:textId="77777777" w:rsidTr="005F71E5">
        <w:trPr>
          <w:trHeight w:val="283"/>
        </w:trPr>
        <w:tc>
          <w:tcPr>
            <w:tcW w:w="143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C15AE8" w14:textId="77777777" w:rsidR="00A35BEE" w:rsidRPr="00851214" w:rsidRDefault="00A35BEE" w:rsidP="00A35BEE">
            <w:pPr>
              <w:snapToGrid w:val="0"/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省份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94F99" w14:textId="703EC4FC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F67D7" w14:textId="3923B6F3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F72FC" w14:textId="4F041B41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AD2C8" w14:textId="00481926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97647" w14:textId="476FFB56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B49A6" w14:textId="4DB5932C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35BEE" w:rsidRPr="00135973" w14:paraId="42027BC6" w14:textId="77777777" w:rsidTr="005F71E5">
        <w:trPr>
          <w:trHeight w:val="283"/>
        </w:trPr>
        <w:tc>
          <w:tcPr>
            <w:tcW w:w="143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D34F" w14:textId="77777777" w:rsidR="00A35BEE" w:rsidRPr="00FB346D" w:rsidRDefault="00A35BEE" w:rsidP="00A35BEE">
            <w:pPr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350B3">
              <w:rPr>
                <w:rFonts w:ascii="Times New Roman" w:eastAsia="宋体" w:hAnsi="Times New Roman" w:cs="Times New Roman" w:hint="eastAsia"/>
                <w:iCs/>
                <w:sz w:val="18"/>
                <w:szCs w:val="18"/>
              </w:rPr>
              <w:t>时期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519" w14:textId="03022C09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365" w14:textId="4D39FBB8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883" w14:textId="30DDC547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5DE" w14:textId="116A9037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80D" w14:textId="5997335A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977B6" w14:textId="632AB30D" w:rsidR="00A35BEE" w:rsidRPr="004B7F53" w:rsidRDefault="00A35BEE" w:rsidP="00A35BEE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5F71E5" w:rsidRPr="00135973" w14:paraId="15F50925" w14:textId="77777777" w:rsidTr="005F71E5">
        <w:trPr>
          <w:trHeight w:val="283"/>
        </w:trPr>
        <w:tc>
          <w:tcPr>
            <w:tcW w:w="143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B7006" w14:textId="0D002898" w:rsidR="005F71E5" w:rsidRDefault="005F71E5" w:rsidP="005F71E5">
            <w:pPr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B346D">
              <w:rPr>
                <w:rFonts w:ascii="Times New Roman" w:eastAsia="宋体" w:hAnsi="Times New Roman" w:cs="Times New Roman"/>
                <w:sz w:val="18"/>
                <w:szCs w:val="18"/>
              </w:rPr>
              <w:t>样本量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58F44" w14:textId="5A22040B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5EB8F" w14:textId="66020182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AAE35" w14:textId="7600C2C6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5 002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9F840" w14:textId="163D0B03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5 002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596A7" w14:textId="3EDC26EA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91519F" w14:textId="1ECDBB06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78</w:t>
            </w:r>
          </w:p>
        </w:tc>
      </w:tr>
      <w:tr w:rsidR="005F71E5" w:rsidRPr="00135973" w14:paraId="1D0CDA3B" w14:textId="77777777" w:rsidTr="005F71E5">
        <w:trPr>
          <w:trHeight w:val="283"/>
        </w:trPr>
        <w:tc>
          <w:tcPr>
            <w:tcW w:w="1432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B05230" w14:textId="3C349193" w:rsidR="005F71E5" w:rsidRPr="00851214" w:rsidRDefault="005F71E5" w:rsidP="005F71E5">
            <w:pPr>
              <w:snapToGrid w:val="0"/>
            </w:pP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</w:t>
            </w:r>
            <w:r w:rsidRPr="00D63B38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s</w:t>
            </w:r>
            <w:r w:rsidRPr="00D63B3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eudo.R</w:t>
            </w:r>
            <w:r w:rsidRPr="00C87CE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DE6E3" w14:textId="64C5F15C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9F5839" w14:textId="7E57F1F1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0860AA" w14:textId="33E1301A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71516B" w14:textId="378103CE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727649" w14:textId="0895C91E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30D29E" w14:textId="47D1AF08" w:rsidR="005F71E5" w:rsidRPr="004B7F53" w:rsidRDefault="005F71E5" w:rsidP="005F71E5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F5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4B7F53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0031</w:t>
            </w:r>
          </w:p>
        </w:tc>
      </w:tr>
    </w:tbl>
    <w:p w14:paraId="38CE8A1D" w14:textId="5FAEB05A" w:rsidR="00991D3B" w:rsidRDefault="00585705" w:rsidP="005517F3">
      <w:pPr>
        <w:spacing w:line="360" w:lineRule="exact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46F07E" wp14:editId="0CE3DDBE">
                <wp:simplePos x="0" y="0"/>
                <wp:positionH relativeFrom="column">
                  <wp:posOffset>269240</wp:posOffset>
                </wp:positionH>
                <wp:positionV relativeFrom="paragraph">
                  <wp:posOffset>1719580</wp:posOffset>
                </wp:positionV>
                <wp:extent cx="4873625" cy="2555240"/>
                <wp:effectExtent l="0" t="0" r="0" b="0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3625" cy="2555240"/>
                          <a:chOff x="0" y="0"/>
                          <a:chExt cx="4874256" cy="2555464"/>
                        </a:xfrm>
                      </wpg:grpSpPr>
                      <wpg:graphicFrame>
                        <wpg:cNvPr id="1" name="图表 1">
                          <a:extLst>
                            <a:ext uri="{FF2B5EF4-FFF2-40B4-BE49-F238E27FC236}">
                              <a16:creationId xmlns:a16="http://schemas.microsoft.com/office/drawing/2014/main" id="{A5A943DD-4AE6-7363-AE8F-CEDDD8690004}"/>
                            </a:ext>
                          </a:extLst>
                        </wpg:cNvPr>
                        <wpg:cNvFrPr/>
                        <wpg:xfrm>
                          <a:off x="0" y="3399"/>
                          <a:ext cx="2246630" cy="255206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  <wpg:graphicFrame>
                        <wpg:cNvPr id="3" name="图表 3">
                          <a:extLst>
                            <a:ext uri="{FF2B5EF4-FFF2-40B4-BE49-F238E27FC236}">
                              <a16:creationId xmlns:a16="http://schemas.microsoft.com/office/drawing/2014/main" id="{A5A943DD-4AE6-7363-AE8F-CEDDD8690004}"/>
                            </a:ext>
                          </a:extLst>
                        </wpg:cNvPr>
                        <wpg:cNvFrPr/>
                        <wpg:xfrm>
                          <a:off x="2627626" y="0"/>
                          <a:ext cx="2246630" cy="255206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02D13873" id="组合 5" o:spid="_x0000_s1026" style="position:absolute;left:0;text-align:left;margin-left:21.2pt;margin-top:135.4pt;width:383.75pt;height:201.2pt;z-index:251680768" coordsize="48742,25554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">
                <v:shape id="图表 1" o:spid="_x0000_s1027" type="#_x0000_t75" style="position:absolute;left:365;top:548;width:21400;height:24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">
                  <v:imagedata r:id="rId20" o:title=""/>
                  <o:lock v:ext="edit" aspectratio="f"/>
                </v:shape>
                <v:shape id="图表 3" o:spid="_x0000_s1028" type="#_x0000_t75" style="position:absolute;left:26642;top:487;width:21400;height:24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">
                  <v:imagedata r:id="rId21" o:title=""/>
                  <o:lock v:ext="edit" aspectratio="f"/>
                </v:shape>
                <w10:wrap type="square"/>
              </v:group>
            </w:pict>
          </mc:Fallback>
        </mc:AlternateContent>
      </w:r>
      <w:r w:rsidR="00702805">
        <w:rPr>
          <w:rFonts w:ascii="Times New Roman" w:eastAsia="宋体" w:hAnsi="Times New Roman" w:cs="Times New Roman" w:hint="eastAsia"/>
          <w:szCs w:val="21"/>
        </w:rPr>
        <w:t>附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图</w:t>
      </w:r>
      <w:r w:rsidR="00702805">
        <w:rPr>
          <w:rFonts w:ascii="Times New Roman" w:eastAsia="宋体" w:hAnsi="Times New Roman" w:cs="Times New Roman" w:hint="eastAsia"/>
          <w:szCs w:val="21"/>
        </w:rPr>
        <w:t>1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报告了基于学历</w:t>
      </w:r>
      <w:r>
        <w:rPr>
          <w:rFonts w:ascii="Times New Roman" w:eastAsia="宋体" w:hAnsi="Times New Roman" w:cs="Times New Roman" w:hint="eastAsia"/>
          <w:szCs w:val="21"/>
        </w:rPr>
        <w:t>背景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和技能</w:t>
      </w:r>
      <w:r>
        <w:rPr>
          <w:rFonts w:ascii="Times New Roman" w:eastAsia="宋体" w:hAnsi="Times New Roman" w:cs="Times New Roman" w:hint="eastAsia"/>
          <w:szCs w:val="21"/>
        </w:rPr>
        <w:t>类型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的子样本回归结果。在</w:t>
      </w:r>
      <w:r>
        <w:rPr>
          <w:rFonts w:ascii="Times New Roman" w:eastAsia="宋体" w:hAnsi="Times New Roman" w:cs="Times New Roman" w:hint="eastAsia"/>
          <w:szCs w:val="21"/>
        </w:rPr>
        <w:t>附</w:t>
      </w:r>
      <w:r w:rsidRPr="00AE240A"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左侧，展示了不同学历子样本的分组回归结果，表明机器人应用</w:t>
      </w:r>
      <w:r w:rsidR="00702805">
        <w:rPr>
          <w:rFonts w:ascii="Times New Roman" w:eastAsia="宋体" w:hAnsi="Times New Roman" w:cs="Times New Roman" w:hint="eastAsia"/>
          <w:szCs w:val="21"/>
        </w:rPr>
        <w:t>显著促进了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低学历和中学历劳动者</w:t>
      </w:r>
      <w:r w:rsidR="00702805">
        <w:rPr>
          <w:rFonts w:ascii="Times New Roman" w:eastAsia="宋体" w:hAnsi="Times New Roman" w:cs="Times New Roman" w:hint="eastAsia"/>
          <w:szCs w:val="21"/>
        </w:rPr>
        <w:t>跨省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就业回流，但对高学历劳动者</w:t>
      </w:r>
      <w:r w:rsidR="00702805">
        <w:rPr>
          <w:rFonts w:ascii="Times New Roman" w:eastAsia="宋体" w:hAnsi="Times New Roman" w:cs="Times New Roman" w:hint="eastAsia"/>
          <w:szCs w:val="21"/>
        </w:rPr>
        <w:t>的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影响不显著。原因可能在于，高学历劳动者的工作复杂程度高、工作稳定性强、收入水平高，导致机器人应用对</w:t>
      </w:r>
      <w:r w:rsidR="00702805">
        <w:rPr>
          <w:rFonts w:ascii="Times New Roman" w:eastAsia="宋体" w:hAnsi="Times New Roman" w:cs="Times New Roman" w:hint="eastAsia"/>
          <w:szCs w:val="21"/>
        </w:rPr>
        <w:t>这类群体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就业转移的影响较小。在</w:t>
      </w:r>
      <w:r>
        <w:rPr>
          <w:rFonts w:ascii="Times New Roman" w:eastAsia="宋体" w:hAnsi="Times New Roman" w:cs="Times New Roman" w:hint="eastAsia"/>
          <w:szCs w:val="21"/>
        </w:rPr>
        <w:t>附</w:t>
      </w:r>
      <w:r w:rsidRPr="00AE240A"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右侧，展示了不同技能水平子样本的分组回归结果。表明了机器人应用对低技能和中技能劳动者</w:t>
      </w:r>
      <w:r w:rsidR="00702805">
        <w:rPr>
          <w:rFonts w:ascii="Times New Roman" w:eastAsia="宋体" w:hAnsi="Times New Roman" w:cs="Times New Roman" w:hint="eastAsia"/>
          <w:szCs w:val="21"/>
        </w:rPr>
        <w:t>跨省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回流具有积极影响，对高技能劳动者</w:t>
      </w:r>
      <w:r w:rsidR="00702805">
        <w:rPr>
          <w:rFonts w:ascii="Times New Roman" w:eastAsia="宋体" w:hAnsi="Times New Roman" w:cs="Times New Roman" w:hint="eastAsia"/>
          <w:szCs w:val="21"/>
        </w:rPr>
        <w:t>的</w:t>
      </w:r>
      <w:r w:rsidR="00702805" w:rsidRPr="00AE240A">
        <w:rPr>
          <w:rFonts w:ascii="Times New Roman" w:eastAsia="宋体" w:hAnsi="Times New Roman" w:cs="Times New Roman" w:hint="eastAsia"/>
          <w:szCs w:val="21"/>
        </w:rPr>
        <w:t>影响不显著。验证了学历子样本回归结论的稳健性。</w:t>
      </w:r>
    </w:p>
    <w:p w14:paraId="28CBBC98" w14:textId="2622D419" w:rsidR="007B005D" w:rsidRDefault="007A1D4C" w:rsidP="00361FAF">
      <w:pPr>
        <w:spacing w:line="36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附</w:t>
      </w:r>
      <w:r w:rsidR="007B005D" w:rsidRPr="00CB6D08">
        <w:rPr>
          <w:rFonts w:ascii="宋体" w:eastAsia="宋体" w:hAnsi="宋体" w:hint="eastAsia"/>
          <w:sz w:val="20"/>
          <w:szCs w:val="20"/>
        </w:rPr>
        <w:t>图</w:t>
      </w:r>
      <w:r>
        <w:rPr>
          <w:rFonts w:ascii="Times New Roman" w:eastAsia="宋体" w:hAnsi="Times New Roman" w:cs="Times New Roman"/>
          <w:sz w:val="20"/>
          <w:szCs w:val="20"/>
        </w:rPr>
        <w:t>1</w:t>
      </w:r>
      <w:r w:rsidR="00554AA0" w:rsidRPr="00CB6D08">
        <w:rPr>
          <w:rFonts w:ascii="Times New Roman" w:eastAsia="宋体" w:hAnsi="Times New Roman" w:cs="Times New Roman"/>
          <w:sz w:val="20"/>
          <w:szCs w:val="20"/>
        </w:rPr>
        <w:t xml:space="preserve">  </w:t>
      </w:r>
      <w:r w:rsidR="007B005D" w:rsidRPr="00CB6D08">
        <w:rPr>
          <w:rFonts w:ascii="Times New Roman" w:eastAsia="宋体" w:hAnsi="Times New Roman" w:cs="Times New Roman" w:hint="eastAsia"/>
          <w:sz w:val="20"/>
          <w:szCs w:val="20"/>
        </w:rPr>
        <w:t>学历</w:t>
      </w:r>
      <w:r w:rsidR="00554AA0" w:rsidRPr="00CB6D08">
        <w:rPr>
          <w:rFonts w:ascii="Times New Roman" w:eastAsia="宋体" w:hAnsi="Times New Roman" w:cs="Times New Roman" w:hint="eastAsia"/>
          <w:sz w:val="20"/>
          <w:szCs w:val="20"/>
        </w:rPr>
        <w:t>背景</w:t>
      </w:r>
      <w:r w:rsidR="00651BB2" w:rsidRPr="00CB6D08">
        <w:rPr>
          <w:rFonts w:ascii="Times New Roman" w:eastAsia="宋体" w:hAnsi="Times New Roman" w:cs="Times New Roman" w:hint="eastAsia"/>
          <w:sz w:val="20"/>
          <w:szCs w:val="20"/>
        </w:rPr>
        <w:t>和技能</w:t>
      </w:r>
      <w:r w:rsidR="00554AA0" w:rsidRPr="00CB6D08">
        <w:rPr>
          <w:rFonts w:ascii="Times New Roman" w:eastAsia="宋体" w:hAnsi="Times New Roman" w:cs="Times New Roman" w:hint="eastAsia"/>
          <w:sz w:val="20"/>
          <w:szCs w:val="20"/>
        </w:rPr>
        <w:t>类型异质性</w:t>
      </w:r>
    </w:p>
    <w:p w14:paraId="343C1901" w14:textId="77777777" w:rsidR="00957AF7" w:rsidRDefault="00957AF7" w:rsidP="005517F3">
      <w:pPr>
        <w:spacing w:line="360" w:lineRule="exact"/>
        <w:ind w:firstLineChars="200" w:firstLine="422"/>
        <w:rPr>
          <w:rFonts w:ascii="Times New Roman" w:eastAsia="宋体" w:hAnsi="Times New Roman" w:cs="Times New Roman"/>
          <w:szCs w:val="21"/>
        </w:rPr>
      </w:pPr>
    </w:p>
    <w:p w14:paraId="7230103A" w14:textId="0F6BC39D" w:rsidR="005517F3" w:rsidRPr="0051111B" w:rsidRDefault="00957AF7" w:rsidP="005517F3">
      <w:pPr>
        <w:spacing w:line="360" w:lineRule="exact"/>
        <w:ind w:firstLineChars="200" w:firstLine="402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C846177" wp14:editId="0EBAB013">
                <wp:simplePos x="0" y="0"/>
                <wp:positionH relativeFrom="column">
                  <wp:posOffset>0</wp:posOffset>
                </wp:positionH>
                <wp:positionV relativeFrom="paragraph">
                  <wp:posOffset>1468755</wp:posOffset>
                </wp:positionV>
                <wp:extent cx="5427345" cy="2192655"/>
                <wp:effectExtent l="0" t="0" r="0" b="0"/>
                <wp:wrapSquare wrapText="bothSides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345" cy="2192655"/>
                          <a:chOff x="0" y="0"/>
                          <a:chExt cx="5427704" cy="2193235"/>
                        </a:xfrm>
                      </wpg:grpSpPr>
                      <wpg:graphicFrame>
                        <wpg:cNvPr id="7" name="图表 7">
                          <a:extLst>
                            <a:ext uri="{FF2B5EF4-FFF2-40B4-BE49-F238E27FC236}">
                              <a16:creationId xmlns:a16="http://schemas.microsoft.com/office/drawing/2014/main" id="{A5A943DD-4AE6-7363-AE8F-CEDDD8690004}"/>
                            </a:ext>
                          </a:extLst>
                        </wpg:cNvPr>
                        <wpg:cNvFrPr/>
                        <wpg:xfrm>
                          <a:off x="0" y="59635"/>
                          <a:ext cx="1827530" cy="21336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2"/>
                          </a:graphicData>
                        </a:graphic>
                      </wpg:graphicFrame>
                      <wpg:graphicFrame>
                        <wpg:cNvPr id="8" name="图表 8">
                          <a:extLst>
                            <a:ext uri="{FF2B5EF4-FFF2-40B4-BE49-F238E27FC236}">
                              <a16:creationId xmlns:a16="http://schemas.microsoft.com/office/drawing/2014/main" id="{A5A943DD-4AE6-7363-AE8F-CEDDD8690004}"/>
                            </a:ext>
                          </a:extLst>
                        </wpg:cNvPr>
                        <wpg:cNvFrPr/>
                        <wpg:xfrm>
                          <a:off x="1689652" y="39756"/>
                          <a:ext cx="1908810" cy="214757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3"/>
                          </a:graphicData>
                        </a:graphic>
                      </wpg:graphicFrame>
                      <wpg:graphicFrame>
                        <wpg:cNvPr id="12" name="图表 12">
                          <a:extLst>
                            <a:ext uri="{FF2B5EF4-FFF2-40B4-BE49-F238E27FC236}">
                              <a16:creationId xmlns:a16="http://schemas.microsoft.com/office/drawing/2014/main" id="{A5A943DD-4AE6-7363-AE8F-CEDDD8690004}"/>
                            </a:ext>
                          </a:extLst>
                        </wpg:cNvPr>
                        <wpg:cNvFrPr/>
                        <wpg:xfrm>
                          <a:off x="3498574" y="0"/>
                          <a:ext cx="1929130" cy="21812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0800395" id="组合 2" o:spid="_x0000_s1026" style="position:absolute;left:0;text-align:left;margin-left:0;margin-top:115.65pt;width:427.35pt;height:172.65pt;z-index:251693056" coordsize="54277,21932" o:gfxdata="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">
                <v:shape id="图表 7" o:spid="_x0000_s1027" type="#_x0000_t75" style="position:absolute;left:365;top:1097;width:16095;height:207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">
                  <v:imagedata r:id="rId25" o:title=""/>
                  <o:lock v:ext="edit" aspectratio="f"/>
                </v:shape>
                <v:shape id="图表 8" o:spid="_x0000_s1028" type="#_x0000_t75" style="position:absolute;left:17252;top:853;width:18046;height:208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">
                  <v:imagedata r:id="rId26" o:title=""/>
                  <o:lock v:ext="edit" aspectratio="f"/>
                </v:shape>
                <v:shape id="图表 12" o:spid="_x0000_s1029" type="#_x0000_t75" style="position:absolute;left:35359;top:487;width:17131;height:21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">
                  <v:imagedata r:id="rId27" o:title=""/>
                  <o:lock v:ext="edit" aspectratio="f"/>
                </v:shape>
                <w10:wrap type="square"/>
              </v:group>
            </w:pict>
          </mc:Fallback>
        </mc:AlternateContent>
      </w:r>
      <w:r w:rsidR="000710A7">
        <w:rPr>
          <w:rFonts w:ascii="Times New Roman" w:eastAsia="宋体" w:hAnsi="Times New Roman" w:cs="Times New Roman" w:hint="eastAsia"/>
          <w:szCs w:val="21"/>
        </w:rPr>
        <w:t>附</w:t>
      </w:r>
      <w:r w:rsidR="000710A7" w:rsidRPr="00AE240A">
        <w:rPr>
          <w:rFonts w:ascii="Times New Roman" w:eastAsia="宋体" w:hAnsi="Times New Roman" w:cs="Times New Roman" w:hint="eastAsia"/>
          <w:szCs w:val="21"/>
        </w:rPr>
        <w:t>图</w:t>
      </w:r>
      <w:r w:rsidR="000710A7">
        <w:rPr>
          <w:rFonts w:ascii="Times New Roman" w:eastAsia="宋体" w:hAnsi="Times New Roman" w:cs="Times New Roman" w:hint="eastAsia"/>
          <w:szCs w:val="21"/>
        </w:rPr>
        <w:t>2</w:t>
      </w:r>
      <w:r w:rsidR="005517F3">
        <w:rPr>
          <w:rFonts w:ascii="Times New Roman" w:eastAsia="宋体" w:hAnsi="Times New Roman" w:cs="Times New Roman" w:hint="eastAsia"/>
          <w:szCs w:val="21"/>
        </w:rPr>
        <w:t>报告了基于劳动者禀赋子样本的分组回归结果。在</w:t>
      </w:r>
      <w:r>
        <w:rPr>
          <w:rFonts w:ascii="Times New Roman" w:eastAsia="宋体" w:hAnsi="Times New Roman" w:cs="Times New Roman" w:hint="eastAsia"/>
          <w:szCs w:val="21"/>
        </w:rPr>
        <w:t>附</w:t>
      </w:r>
      <w:r w:rsidRPr="00AE240A"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5517F3">
        <w:rPr>
          <w:rFonts w:ascii="Times New Roman" w:eastAsia="宋体" w:hAnsi="Times New Roman" w:cs="Times New Roman" w:hint="eastAsia"/>
          <w:szCs w:val="21"/>
        </w:rPr>
        <w:t>左侧，展示了不同性别子样本的分组回归</w:t>
      </w:r>
      <w:r w:rsidR="005517F3" w:rsidRPr="000E445E">
        <w:rPr>
          <w:rFonts w:ascii="Times New Roman" w:eastAsia="宋体" w:hAnsi="Times New Roman" w:cs="Times New Roman" w:hint="eastAsia"/>
          <w:szCs w:val="21"/>
        </w:rPr>
        <w:t>结果，机器人应用对</w:t>
      </w:r>
      <w:r w:rsidR="005517F3">
        <w:rPr>
          <w:rFonts w:ascii="Times New Roman" w:eastAsia="宋体" w:hAnsi="Times New Roman" w:cs="Times New Roman" w:hint="eastAsia"/>
          <w:szCs w:val="21"/>
        </w:rPr>
        <w:t>不同性别的劳动力都显示出显著的跨省</w:t>
      </w:r>
      <w:r w:rsidR="005517F3" w:rsidRPr="000E445E">
        <w:rPr>
          <w:rFonts w:ascii="Times New Roman" w:eastAsia="宋体" w:hAnsi="Times New Roman" w:cs="Times New Roman" w:hint="eastAsia"/>
          <w:szCs w:val="21"/>
        </w:rPr>
        <w:t>回流</w:t>
      </w:r>
      <w:r w:rsidR="005517F3">
        <w:rPr>
          <w:rFonts w:ascii="Times New Roman" w:eastAsia="宋体" w:hAnsi="Times New Roman" w:cs="Times New Roman" w:hint="eastAsia"/>
          <w:szCs w:val="21"/>
        </w:rPr>
        <w:t>效应，且对女性跨省回流的促进作用更大，但组间不存在统计意义上的显著差异</w:t>
      </w:r>
      <w:r w:rsidR="005517F3" w:rsidRPr="000E445E">
        <w:rPr>
          <w:rFonts w:ascii="Times New Roman" w:eastAsia="宋体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附</w:t>
      </w:r>
      <w:r w:rsidRPr="00AE240A"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5517F3" w:rsidRPr="000E445E">
        <w:rPr>
          <w:rFonts w:ascii="Times New Roman" w:eastAsia="宋体" w:hAnsi="Times New Roman" w:cs="Times New Roman" w:hint="eastAsia"/>
          <w:szCs w:val="21"/>
        </w:rPr>
        <w:t>中</w:t>
      </w:r>
      <w:r w:rsidR="005517F3">
        <w:rPr>
          <w:rFonts w:ascii="Times New Roman" w:eastAsia="宋体" w:hAnsi="Times New Roman" w:cs="Times New Roman" w:hint="eastAsia"/>
          <w:szCs w:val="21"/>
        </w:rPr>
        <w:t>间，展示了有无抚养责任子样本的分组回归结果，表明机器人应用对两组劳动力群体都有显著的跨省回流效应。在</w:t>
      </w:r>
      <w:r>
        <w:rPr>
          <w:rFonts w:ascii="Times New Roman" w:eastAsia="宋体" w:hAnsi="Times New Roman" w:cs="Times New Roman" w:hint="eastAsia"/>
          <w:szCs w:val="21"/>
        </w:rPr>
        <w:t>附</w:t>
      </w:r>
      <w:r w:rsidRPr="00AE240A">
        <w:rPr>
          <w:rFonts w:ascii="Times New Roman" w:eastAsia="宋体" w:hAnsi="Times New Roman" w:cs="Times New Roman" w:hint="eastAsia"/>
          <w:szCs w:val="21"/>
        </w:rPr>
        <w:t>图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5517F3">
        <w:rPr>
          <w:rFonts w:ascii="Times New Roman" w:eastAsia="宋体" w:hAnsi="Times New Roman" w:cs="Times New Roman" w:hint="eastAsia"/>
          <w:szCs w:val="21"/>
        </w:rPr>
        <w:t>右侧，展示了不同户籍子样本的分组回归结果，表明机器人应用对不同户籍群体均显示出显著的跨省回流效应。</w:t>
      </w:r>
    </w:p>
    <w:p w14:paraId="7CF1DED9" w14:textId="325CEC68" w:rsidR="00897813" w:rsidRDefault="007A1D4C" w:rsidP="00EB670B">
      <w:pPr>
        <w:spacing w:line="36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附</w:t>
      </w:r>
      <w:r w:rsidR="00EB670B" w:rsidRPr="00CB6D08">
        <w:rPr>
          <w:rFonts w:ascii="宋体" w:eastAsia="宋体" w:hAnsi="宋体" w:hint="eastAsia"/>
          <w:sz w:val="20"/>
          <w:szCs w:val="20"/>
        </w:rPr>
        <w:t>图</w:t>
      </w:r>
      <w:r>
        <w:rPr>
          <w:rFonts w:ascii="Times New Roman" w:eastAsia="宋体" w:hAnsi="Times New Roman" w:cs="Times New Roman"/>
          <w:sz w:val="20"/>
          <w:szCs w:val="20"/>
        </w:rPr>
        <w:t>2</w:t>
      </w:r>
      <w:r w:rsidR="00EB670B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EB670B" w:rsidRPr="00CB6D08">
        <w:rPr>
          <w:rFonts w:ascii="Times New Roman" w:eastAsia="宋体" w:hAnsi="Times New Roman" w:cs="Times New Roman" w:hint="eastAsia"/>
          <w:sz w:val="20"/>
          <w:szCs w:val="20"/>
        </w:rPr>
        <w:t>性别</w:t>
      </w:r>
      <w:r w:rsidR="00EB670B">
        <w:rPr>
          <w:rFonts w:ascii="Times New Roman" w:eastAsia="宋体" w:hAnsi="Times New Roman" w:cs="Times New Roman" w:hint="eastAsia"/>
          <w:sz w:val="20"/>
          <w:szCs w:val="20"/>
        </w:rPr>
        <w:t>、</w:t>
      </w:r>
      <w:r w:rsidR="00EB670B" w:rsidRPr="00CB6D08">
        <w:rPr>
          <w:rFonts w:ascii="Times New Roman" w:eastAsia="宋体" w:hAnsi="Times New Roman" w:cs="Times New Roman" w:hint="eastAsia"/>
          <w:sz w:val="20"/>
          <w:szCs w:val="20"/>
        </w:rPr>
        <w:t>抚养</w:t>
      </w:r>
      <w:r w:rsidR="00E36A27">
        <w:rPr>
          <w:rFonts w:ascii="Times New Roman" w:eastAsia="宋体" w:hAnsi="Times New Roman" w:cs="Times New Roman" w:hint="eastAsia"/>
          <w:sz w:val="20"/>
          <w:szCs w:val="20"/>
        </w:rPr>
        <w:t>责任</w:t>
      </w:r>
      <w:r w:rsidR="00EB670B">
        <w:rPr>
          <w:rFonts w:ascii="Times New Roman" w:eastAsia="宋体" w:hAnsi="Times New Roman" w:cs="Times New Roman" w:hint="eastAsia"/>
          <w:sz w:val="20"/>
          <w:szCs w:val="20"/>
        </w:rPr>
        <w:t>及</w:t>
      </w:r>
      <w:r w:rsidR="00EB670B" w:rsidRPr="00CB6D08">
        <w:rPr>
          <w:rFonts w:ascii="Times New Roman" w:eastAsia="宋体" w:hAnsi="Times New Roman" w:cs="Times New Roman" w:hint="eastAsia"/>
          <w:sz w:val="20"/>
          <w:szCs w:val="20"/>
        </w:rPr>
        <w:t>户籍</w:t>
      </w:r>
      <w:r w:rsidR="00EB670B">
        <w:rPr>
          <w:rFonts w:ascii="Times New Roman" w:eastAsia="宋体" w:hAnsi="Times New Roman" w:cs="Times New Roman" w:hint="eastAsia"/>
          <w:sz w:val="20"/>
          <w:szCs w:val="20"/>
        </w:rPr>
        <w:t>性质异质性</w:t>
      </w:r>
    </w:p>
    <w:p w14:paraId="107009D8" w14:textId="08B06D37" w:rsidR="00E47DD6" w:rsidRDefault="007404BC" w:rsidP="00E47DD6">
      <w:pPr>
        <w:spacing w:line="360" w:lineRule="exact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附</w:t>
      </w:r>
      <w:r w:rsidR="00E47DD6" w:rsidRPr="005D5AE2">
        <w:rPr>
          <w:rFonts w:ascii="Times New Roman" w:eastAsia="宋体" w:hAnsi="Times New Roman" w:cs="Times New Roman"/>
          <w:szCs w:val="21"/>
        </w:rPr>
        <w:t>表</w:t>
      </w:r>
      <w:r>
        <w:rPr>
          <w:rFonts w:ascii="Times New Roman" w:eastAsia="宋体" w:hAnsi="Times New Roman" w:cs="Times New Roman"/>
          <w:szCs w:val="21"/>
        </w:rPr>
        <w:t>3</w:t>
      </w:r>
      <w:r w:rsidR="00E47DD6" w:rsidRPr="005D5AE2">
        <w:rPr>
          <w:rFonts w:ascii="Times New Roman" w:eastAsia="宋体" w:hAnsi="Times New Roman" w:cs="Times New Roman"/>
          <w:szCs w:val="21"/>
        </w:rPr>
        <w:t>报告了</w:t>
      </w:r>
      <w:r w:rsidR="0002395D" w:rsidRPr="0002395D">
        <w:rPr>
          <w:rFonts w:ascii="Times New Roman" w:eastAsia="宋体" w:hAnsi="Times New Roman" w:cs="Times New Roman" w:hint="eastAsia"/>
          <w:szCs w:val="21"/>
        </w:rPr>
        <w:t>区域和城市类型</w:t>
      </w:r>
      <w:r w:rsidR="0002395D">
        <w:rPr>
          <w:rFonts w:ascii="Times New Roman" w:eastAsia="宋体" w:hAnsi="Times New Roman" w:cs="Times New Roman" w:hint="eastAsia"/>
          <w:szCs w:val="21"/>
        </w:rPr>
        <w:t>子样本的分组</w:t>
      </w:r>
      <w:r w:rsidR="00E47DD6">
        <w:rPr>
          <w:rFonts w:ascii="Times New Roman" w:eastAsia="宋体" w:hAnsi="Times New Roman" w:cs="Times New Roman" w:hint="eastAsia"/>
          <w:szCs w:val="21"/>
        </w:rPr>
        <w:t>回归</w:t>
      </w:r>
      <w:r w:rsidR="00E47DD6" w:rsidRPr="005D5AE2">
        <w:rPr>
          <w:rFonts w:ascii="Times New Roman" w:eastAsia="宋体" w:hAnsi="Times New Roman" w:cs="Times New Roman"/>
          <w:szCs w:val="21"/>
        </w:rPr>
        <w:t>结果</w:t>
      </w:r>
      <w:r w:rsidR="00E47DD6" w:rsidRPr="005D5AE2">
        <w:rPr>
          <w:rFonts w:ascii="Times New Roman" w:eastAsia="宋体" w:hAnsi="Times New Roman" w:cs="Times New Roman" w:hint="eastAsia"/>
          <w:szCs w:val="21"/>
        </w:rPr>
        <w:t>。</w:t>
      </w:r>
      <w:r w:rsidR="00E47DD6" w:rsidRPr="00CE4A01">
        <w:rPr>
          <w:rFonts w:ascii="Times New Roman" w:eastAsia="宋体" w:hAnsi="Times New Roman" w:cs="Times New Roman" w:hint="eastAsia"/>
          <w:szCs w:val="21"/>
        </w:rPr>
        <w:t>其中，列</w:t>
      </w:r>
      <w:r w:rsidR="00FB042C">
        <w:rPr>
          <w:rFonts w:ascii="Times New Roman" w:eastAsia="宋体" w:hAnsi="Times New Roman" w:cs="Times New Roman"/>
          <w:szCs w:val="21"/>
        </w:rPr>
        <w:t>（</w:t>
      </w:r>
      <w:r w:rsidR="00E47DD6">
        <w:rPr>
          <w:rFonts w:ascii="Times New Roman" w:eastAsia="宋体" w:hAnsi="Times New Roman" w:cs="Times New Roman"/>
          <w:szCs w:val="21"/>
        </w:rPr>
        <w:t>1</w:t>
      </w:r>
      <w:r w:rsidR="00FB042C">
        <w:rPr>
          <w:rFonts w:ascii="Times New Roman" w:eastAsia="宋体" w:hAnsi="Times New Roman" w:cs="Times New Roman"/>
          <w:szCs w:val="21"/>
        </w:rPr>
        <w:t>）</w:t>
      </w:r>
      <w:r w:rsidR="00E47DD6">
        <w:rPr>
          <w:rFonts w:ascii="Times New Roman" w:eastAsia="宋体" w:hAnsi="Times New Roman" w:cs="Times New Roman" w:hint="eastAsia"/>
          <w:szCs w:val="21"/>
        </w:rPr>
        <w:t>~</w:t>
      </w:r>
      <w:r w:rsidR="00FB042C">
        <w:rPr>
          <w:rFonts w:ascii="Times New Roman" w:eastAsia="宋体" w:hAnsi="Times New Roman" w:cs="Times New Roman"/>
          <w:szCs w:val="21"/>
        </w:rPr>
        <w:t>（</w:t>
      </w:r>
      <w:r w:rsidR="00E47DD6">
        <w:rPr>
          <w:rFonts w:ascii="Times New Roman" w:eastAsia="宋体" w:hAnsi="Times New Roman" w:cs="Times New Roman"/>
          <w:szCs w:val="21"/>
        </w:rPr>
        <w:t>3</w:t>
      </w:r>
      <w:r w:rsidR="00FB042C">
        <w:rPr>
          <w:rFonts w:ascii="Times New Roman" w:eastAsia="宋体" w:hAnsi="Times New Roman" w:cs="Times New Roman"/>
          <w:szCs w:val="21"/>
        </w:rPr>
        <w:t>）</w:t>
      </w:r>
      <w:r w:rsidR="00E47DD6" w:rsidRPr="00CE4A01">
        <w:rPr>
          <w:rFonts w:ascii="Times New Roman" w:eastAsia="宋体" w:hAnsi="Times New Roman" w:cs="Times New Roman"/>
          <w:szCs w:val="21"/>
        </w:rPr>
        <w:t>报告了机器人应用</w:t>
      </w:r>
      <w:r w:rsidR="00E47DD6">
        <w:rPr>
          <w:rFonts w:ascii="Times New Roman" w:eastAsia="宋体" w:hAnsi="Times New Roman" w:cs="Times New Roman" w:hint="eastAsia"/>
          <w:szCs w:val="21"/>
        </w:rPr>
        <w:t>对</w:t>
      </w:r>
      <w:r w:rsidR="00E47DD6" w:rsidRPr="00CE4A01">
        <w:rPr>
          <w:rFonts w:ascii="Times New Roman" w:eastAsia="宋体" w:hAnsi="Times New Roman" w:cs="Times New Roman"/>
          <w:szCs w:val="21"/>
        </w:rPr>
        <w:t>不同区域</w:t>
      </w:r>
      <w:r w:rsidR="00E47DD6">
        <w:rPr>
          <w:rFonts w:ascii="Times New Roman" w:eastAsia="宋体" w:hAnsi="Times New Roman" w:cs="Times New Roman" w:hint="eastAsia"/>
          <w:szCs w:val="21"/>
        </w:rPr>
        <w:t>劳动者流动</w:t>
      </w:r>
      <w:r w:rsidR="00E47DD6" w:rsidRPr="00CE4A01">
        <w:rPr>
          <w:rFonts w:ascii="Times New Roman" w:eastAsia="宋体" w:hAnsi="Times New Roman" w:cs="Times New Roman"/>
          <w:szCs w:val="21"/>
        </w:rPr>
        <w:t>的</w:t>
      </w:r>
      <w:r w:rsidR="00E47DD6">
        <w:rPr>
          <w:rFonts w:ascii="Times New Roman" w:eastAsia="宋体" w:hAnsi="Times New Roman" w:cs="Times New Roman" w:hint="eastAsia"/>
          <w:szCs w:val="21"/>
        </w:rPr>
        <w:t>影响。结果</w:t>
      </w:r>
      <w:r w:rsidR="00E47DD6" w:rsidRPr="00CE4A01">
        <w:rPr>
          <w:rFonts w:ascii="Times New Roman" w:eastAsia="宋体" w:hAnsi="Times New Roman" w:cs="Times New Roman"/>
          <w:szCs w:val="21"/>
        </w:rPr>
        <w:t>表明</w:t>
      </w:r>
      <w:r w:rsidR="00E47DD6">
        <w:rPr>
          <w:rFonts w:ascii="Times New Roman" w:eastAsia="宋体" w:hAnsi="Times New Roman" w:cs="Times New Roman" w:hint="eastAsia"/>
          <w:szCs w:val="21"/>
        </w:rPr>
        <w:t>，在</w:t>
      </w:r>
      <w:r w:rsidR="00E47DD6" w:rsidRPr="00CE4A01">
        <w:rPr>
          <w:rFonts w:ascii="Times New Roman" w:eastAsia="宋体" w:hAnsi="Times New Roman" w:cs="Times New Roman"/>
          <w:szCs w:val="21"/>
        </w:rPr>
        <w:t>中</w:t>
      </w:r>
      <w:r w:rsidR="00E47DD6">
        <w:rPr>
          <w:rFonts w:ascii="Times New Roman" w:eastAsia="宋体" w:hAnsi="Times New Roman" w:cs="Times New Roman" w:hint="eastAsia"/>
          <w:szCs w:val="21"/>
        </w:rPr>
        <w:t>西</w:t>
      </w:r>
      <w:r w:rsidR="00E47DD6" w:rsidRPr="00CE4A01">
        <w:rPr>
          <w:rFonts w:ascii="Times New Roman" w:eastAsia="宋体" w:hAnsi="Times New Roman" w:cs="Times New Roman"/>
          <w:szCs w:val="21"/>
        </w:rPr>
        <w:t>部地区</w:t>
      </w:r>
      <w:r w:rsidR="00E47DD6">
        <w:rPr>
          <w:rFonts w:ascii="Times New Roman" w:eastAsia="宋体" w:hAnsi="Times New Roman" w:cs="Times New Roman" w:hint="eastAsia"/>
          <w:szCs w:val="21"/>
        </w:rPr>
        <w:t>，</w:t>
      </w:r>
      <w:r w:rsidR="00E47DD6" w:rsidRPr="00CE4A01">
        <w:rPr>
          <w:rFonts w:ascii="Times New Roman" w:eastAsia="宋体" w:hAnsi="Times New Roman" w:cs="Times New Roman"/>
          <w:szCs w:val="21"/>
        </w:rPr>
        <w:t>机器人</w:t>
      </w:r>
      <w:r w:rsidR="00E47DD6">
        <w:rPr>
          <w:rFonts w:ascii="Times New Roman" w:eastAsia="宋体" w:hAnsi="Times New Roman" w:cs="Times New Roman" w:hint="eastAsia"/>
          <w:szCs w:val="21"/>
        </w:rPr>
        <w:t>应用促进了</w:t>
      </w:r>
      <w:r w:rsidR="00E47DD6" w:rsidRPr="00CE4A01">
        <w:rPr>
          <w:rFonts w:ascii="Times New Roman" w:eastAsia="宋体" w:hAnsi="Times New Roman" w:cs="Times New Roman"/>
          <w:szCs w:val="21"/>
        </w:rPr>
        <w:t>劳动力</w:t>
      </w:r>
      <w:r w:rsidR="00E47DD6">
        <w:rPr>
          <w:rFonts w:ascii="Times New Roman" w:eastAsia="宋体" w:hAnsi="Times New Roman" w:cs="Times New Roman" w:hint="eastAsia"/>
          <w:szCs w:val="21"/>
        </w:rPr>
        <w:t>跨省回流。在东北地区，这一影响不显著，这可能与东北地区特殊的产业结构有关，机器人成规模地替代本地重工业从业者，而新产业增长乏力，导致劳动者被迫挤出本地就业市场。但在东部地区，机器人应用对</w:t>
      </w:r>
      <w:r w:rsidR="00E47DD6" w:rsidRPr="00CE4A01">
        <w:rPr>
          <w:rFonts w:ascii="Times New Roman" w:eastAsia="宋体" w:hAnsi="Times New Roman" w:cs="Times New Roman"/>
          <w:szCs w:val="21"/>
        </w:rPr>
        <w:t>劳动力</w:t>
      </w:r>
      <w:r w:rsidR="00E47DD6">
        <w:rPr>
          <w:rFonts w:ascii="Times New Roman" w:eastAsia="宋体" w:hAnsi="Times New Roman" w:cs="Times New Roman" w:hint="eastAsia"/>
          <w:szCs w:val="21"/>
        </w:rPr>
        <w:t>流动的影响也不显著。</w:t>
      </w:r>
      <w:r w:rsidR="00E47DD6" w:rsidRPr="00CE4A01">
        <w:rPr>
          <w:rFonts w:ascii="Times New Roman" w:eastAsia="宋体" w:hAnsi="Times New Roman" w:cs="Times New Roman" w:hint="eastAsia"/>
          <w:szCs w:val="21"/>
        </w:rPr>
        <w:t>列</w:t>
      </w:r>
      <w:r w:rsidR="00FB042C">
        <w:rPr>
          <w:rFonts w:ascii="Times New Roman" w:eastAsia="宋体" w:hAnsi="Times New Roman" w:cs="Times New Roman"/>
          <w:szCs w:val="21"/>
        </w:rPr>
        <w:t>（</w:t>
      </w:r>
      <w:r w:rsidR="00E47DD6">
        <w:rPr>
          <w:rFonts w:ascii="Times New Roman" w:eastAsia="宋体" w:hAnsi="Times New Roman" w:cs="Times New Roman"/>
          <w:szCs w:val="21"/>
        </w:rPr>
        <w:t>4</w:t>
      </w:r>
      <w:r w:rsidR="00FB042C">
        <w:rPr>
          <w:rFonts w:ascii="Times New Roman" w:eastAsia="宋体" w:hAnsi="Times New Roman" w:cs="Times New Roman"/>
          <w:szCs w:val="21"/>
        </w:rPr>
        <w:t>）</w:t>
      </w:r>
      <w:r w:rsidR="00E47DD6">
        <w:rPr>
          <w:rFonts w:ascii="Times New Roman" w:eastAsia="宋体" w:hAnsi="Times New Roman" w:cs="Times New Roman" w:hint="eastAsia"/>
          <w:szCs w:val="21"/>
        </w:rPr>
        <w:t>~</w:t>
      </w:r>
      <w:r w:rsidR="00FB042C">
        <w:rPr>
          <w:rFonts w:ascii="Times New Roman" w:eastAsia="宋体" w:hAnsi="Times New Roman" w:cs="Times New Roman"/>
          <w:szCs w:val="21"/>
        </w:rPr>
        <w:t>（</w:t>
      </w:r>
      <w:r w:rsidR="00E47DD6">
        <w:rPr>
          <w:rFonts w:ascii="Times New Roman" w:eastAsia="宋体" w:hAnsi="Times New Roman" w:cs="Times New Roman"/>
          <w:szCs w:val="21"/>
        </w:rPr>
        <w:t>5</w:t>
      </w:r>
      <w:r w:rsidR="00FB042C">
        <w:rPr>
          <w:rFonts w:ascii="Times New Roman" w:eastAsia="宋体" w:hAnsi="Times New Roman" w:cs="Times New Roman"/>
          <w:szCs w:val="21"/>
        </w:rPr>
        <w:t>）</w:t>
      </w:r>
      <w:r w:rsidR="00E47DD6" w:rsidRPr="00CE4A01">
        <w:rPr>
          <w:rFonts w:ascii="Times New Roman" w:eastAsia="宋体" w:hAnsi="Times New Roman" w:cs="Times New Roman"/>
          <w:szCs w:val="21"/>
        </w:rPr>
        <w:t>报告了机器人应用</w:t>
      </w:r>
      <w:r w:rsidR="00E47DD6">
        <w:rPr>
          <w:rFonts w:ascii="Times New Roman" w:eastAsia="宋体" w:hAnsi="Times New Roman" w:cs="Times New Roman" w:hint="eastAsia"/>
          <w:szCs w:val="21"/>
        </w:rPr>
        <w:t>对一线</w:t>
      </w:r>
      <w:r w:rsidR="00FB042C">
        <w:rPr>
          <w:rFonts w:ascii="Times New Roman" w:eastAsia="宋体" w:hAnsi="Times New Roman" w:cs="Times New Roman" w:hint="eastAsia"/>
          <w:szCs w:val="21"/>
        </w:rPr>
        <w:t>城市</w:t>
      </w:r>
      <w:r w:rsidR="00E47DD6">
        <w:rPr>
          <w:rFonts w:ascii="Times New Roman" w:eastAsia="宋体" w:hAnsi="Times New Roman" w:cs="Times New Roman" w:hint="eastAsia"/>
          <w:szCs w:val="21"/>
        </w:rPr>
        <w:t>和非一线城市劳动者就业转移</w:t>
      </w:r>
      <w:r w:rsidR="00E47DD6" w:rsidRPr="00CE4A01">
        <w:rPr>
          <w:rFonts w:ascii="Times New Roman" w:eastAsia="宋体" w:hAnsi="Times New Roman" w:cs="Times New Roman"/>
          <w:szCs w:val="21"/>
        </w:rPr>
        <w:t>的</w:t>
      </w:r>
      <w:r w:rsidR="00E47DD6">
        <w:rPr>
          <w:rFonts w:ascii="Times New Roman" w:eastAsia="宋体" w:hAnsi="Times New Roman" w:cs="Times New Roman" w:hint="eastAsia"/>
          <w:szCs w:val="21"/>
        </w:rPr>
        <w:t>影响。机器人应用促进了非一线城市的劳动者跨省回流，但对一线城市的影响不显著。</w:t>
      </w:r>
    </w:p>
    <w:p w14:paraId="54FC519F" w14:textId="19B9F49F" w:rsidR="00515396" w:rsidRPr="00B1348D" w:rsidRDefault="00E47DD6" w:rsidP="00515396">
      <w:pPr>
        <w:snapToGrid w:val="0"/>
        <w:spacing w:beforeLines="50" w:before="163"/>
        <w:jc w:val="center"/>
        <w:rPr>
          <w:rFonts w:ascii="宋体" w:eastAsia="宋体" w:hAnsi="宋体"/>
          <w:b/>
          <w:bCs/>
          <w:sz w:val="18"/>
          <w:szCs w:val="20"/>
        </w:rPr>
      </w:pPr>
      <w:r>
        <w:rPr>
          <w:rFonts w:ascii="宋体" w:eastAsia="宋体" w:hAnsi="宋体" w:hint="eastAsia"/>
          <w:b/>
          <w:bCs/>
          <w:sz w:val="18"/>
          <w:szCs w:val="20"/>
        </w:rPr>
        <w:t>附</w:t>
      </w:r>
      <w:r w:rsidR="00515396" w:rsidRPr="00242A49">
        <w:rPr>
          <w:rFonts w:ascii="宋体" w:eastAsia="宋体" w:hAnsi="宋体" w:hint="eastAsia"/>
          <w:b/>
          <w:bCs/>
          <w:sz w:val="18"/>
          <w:szCs w:val="20"/>
        </w:rPr>
        <w:t>表</w:t>
      </w:r>
      <w:r>
        <w:rPr>
          <w:rFonts w:ascii="Times New Roman" w:eastAsia="宋体" w:hAnsi="Times New Roman" w:cs="Times New Roman"/>
          <w:b/>
          <w:bCs/>
          <w:sz w:val="18"/>
          <w:szCs w:val="20"/>
        </w:rPr>
        <w:t>3</w:t>
      </w:r>
      <w:r w:rsidR="00515396">
        <w:rPr>
          <w:rFonts w:ascii="Times New Roman" w:eastAsia="宋体" w:hAnsi="Times New Roman" w:cs="Times New Roman"/>
          <w:b/>
          <w:bCs/>
          <w:sz w:val="18"/>
          <w:szCs w:val="20"/>
        </w:rPr>
        <w:t xml:space="preserve">  </w:t>
      </w:r>
      <w:r w:rsidR="00515396">
        <w:rPr>
          <w:rFonts w:ascii="宋体" w:eastAsia="宋体" w:hAnsi="宋体" w:hint="eastAsia"/>
          <w:b/>
          <w:bCs/>
          <w:sz w:val="18"/>
          <w:szCs w:val="20"/>
        </w:rPr>
        <w:t>区域和</w:t>
      </w:r>
      <w:r w:rsidR="00515396">
        <w:rPr>
          <w:rFonts w:ascii="Times New Roman" w:eastAsia="宋体" w:hAnsi="Times New Roman" w:cs="Times New Roman" w:hint="eastAsia"/>
          <w:b/>
          <w:bCs/>
          <w:sz w:val="18"/>
          <w:szCs w:val="20"/>
        </w:rPr>
        <w:t>城市类型异质性</w:t>
      </w:r>
    </w:p>
    <w:tbl>
      <w:tblPr>
        <w:tblStyle w:val="a3"/>
        <w:tblW w:w="8238" w:type="dxa"/>
        <w:jc w:val="center"/>
        <w:tblBorders>
          <w:top w:val="single" w:sz="8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1361"/>
        <w:gridCol w:w="1361"/>
        <w:gridCol w:w="1361"/>
        <w:gridCol w:w="1361"/>
        <w:gridCol w:w="1267"/>
        <w:gridCol w:w="94"/>
      </w:tblGrid>
      <w:tr w:rsidR="00515396" w:rsidRPr="00135973" w14:paraId="302F1294" w14:textId="77777777" w:rsidTr="006D656F">
        <w:trPr>
          <w:trHeight w:val="283"/>
          <w:jc w:val="center"/>
        </w:trPr>
        <w:tc>
          <w:tcPr>
            <w:tcW w:w="1433" w:type="dxa"/>
            <w:tcBorders>
              <w:top w:val="single" w:sz="8" w:space="0" w:color="auto"/>
              <w:right w:val="single" w:sz="4" w:space="0" w:color="auto"/>
            </w:tcBorders>
          </w:tcPr>
          <w:p w14:paraId="6ED436B2" w14:textId="77777777" w:rsidR="00515396" w:rsidRPr="00135973" w:rsidRDefault="00515396" w:rsidP="006D656F">
            <w:pPr>
              <w:snapToGrid w:val="0"/>
              <w:rPr>
                <w:rFonts w:ascii="宋体" w:eastAsia="宋体" w:hAnsi="宋体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471E" w14:textId="77777777" w:rsidR="00515396" w:rsidRPr="00135973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EDC" w14:textId="77777777" w:rsidR="00515396" w:rsidRPr="00135973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6C84" w14:textId="77777777" w:rsidR="00515396" w:rsidRPr="00135973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1B1" w14:textId="77777777" w:rsidR="00515396" w:rsidRPr="00135973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5FFB1" w14:textId="77777777" w:rsidR="00515396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515396" w:rsidRPr="00135973" w14:paraId="077571AD" w14:textId="77777777" w:rsidTr="006D656F">
        <w:trPr>
          <w:trHeight w:val="283"/>
          <w:jc w:val="center"/>
        </w:trPr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87330" w14:textId="77777777" w:rsidR="00515396" w:rsidRDefault="00515396" w:rsidP="006D656F">
            <w:pPr>
              <w:snapToGrid w:val="0"/>
              <w:rPr>
                <w:rFonts w:ascii="宋体" w:eastAsia="宋体" w:hAnsi="宋体"/>
                <w:sz w:val="18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AD7D" w14:textId="77777777" w:rsidR="00515396" w:rsidRPr="00A91F72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A91F72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东部地区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5EF6" w14:textId="5E55A976" w:rsidR="00515396" w:rsidRPr="00A91F72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1F7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中西部</w:t>
            </w:r>
            <w:r w:rsidR="00FB21F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94F" w14:textId="77777777" w:rsidR="00515396" w:rsidRPr="00A91F72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91F72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东北地区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FB6F" w14:textId="77777777" w:rsidR="00515396" w:rsidRPr="00766240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766240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一线城市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4797D" w14:textId="77777777" w:rsidR="00515396" w:rsidRPr="00A91F72" w:rsidRDefault="00515396" w:rsidP="006D656F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A91F72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非一线城市</w:t>
            </w:r>
          </w:p>
        </w:tc>
      </w:tr>
      <w:tr w:rsidR="00515396" w:rsidRPr="00135973" w14:paraId="13B7ACFD" w14:textId="77777777" w:rsidTr="006D656F">
        <w:trPr>
          <w:gridAfter w:val="1"/>
          <w:wAfter w:w="94" w:type="dxa"/>
          <w:trHeight w:val="283"/>
          <w:jc w:val="center"/>
        </w:trPr>
        <w:tc>
          <w:tcPr>
            <w:tcW w:w="8144" w:type="dxa"/>
            <w:gridSpan w:val="6"/>
            <w:vAlign w:val="center"/>
          </w:tcPr>
          <w:p w14:paraId="3F96B557" w14:textId="77777777" w:rsidR="00515396" w:rsidRPr="00135973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C3D9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Panel A</w:t>
            </w:r>
            <w:r w:rsidRPr="00135973">
              <w:rPr>
                <w:rFonts w:ascii="Times New Roman" w:eastAsia="宋体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跨市流动</w:t>
            </w:r>
          </w:p>
        </w:tc>
      </w:tr>
      <w:tr w:rsidR="00515396" w:rsidRPr="00135973" w14:paraId="6D7D536E" w14:textId="77777777" w:rsidTr="00A07D1F">
        <w:trPr>
          <w:trHeight w:val="567"/>
          <w:jc w:val="center"/>
        </w:trPr>
        <w:tc>
          <w:tcPr>
            <w:tcW w:w="14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59" w14:textId="77777777" w:rsidR="00515396" w:rsidRPr="00135973" w:rsidRDefault="00515396" w:rsidP="006D656F">
            <w:pPr>
              <w:jc w:val="center"/>
              <w:rPr>
                <w:rFonts w:ascii="Times New Roman" w:eastAsia="宋体" w:hAnsi="Times New Roman" w:cs="Times New Roman"/>
                <w:iCs/>
                <w:sz w:val="18"/>
                <w:szCs w:val="20"/>
              </w:rPr>
            </w:pPr>
            <w:r w:rsidRPr="00A7146D">
              <w:rPr>
                <w:position w:val="-10"/>
              </w:rPr>
              <w:object w:dxaOrig="1219" w:dyaOrig="279" w14:anchorId="6F590F31">
                <v:shape id="_x0000_i1030" type="#_x0000_t75" style="width:60.75pt;height:15pt" o:ole="">
                  <v:imagedata r:id="rId28" o:title=""/>
                </v:shape>
                <o:OLEObject Type="Embed" ProgID="Equation.DSMT4" ShapeID="_x0000_i1030" DrawAspect="Content" ObjectID="_1792238209" r:id="rId29"/>
              </w:objec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5FBEA" w14:textId="77777777" w:rsidR="00515396" w:rsidRPr="00D4095D" w:rsidRDefault="00515396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.001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  <w:p w14:paraId="0B2E38F2" w14:textId="37C8258B" w:rsidR="00515396" w:rsidRPr="00D4095D" w:rsidRDefault="00D812D2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0.002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B55FD" w14:textId="77777777" w:rsidR="00515396" w:rsidRPr="00D4095D" w:rsidRDefault="00515396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17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</w:t>
            </w:r>
          </w:p>
          <w:p w14:paraId="702E759E" w14:textId="208BD8D2" w:rsidR="00515396" w:rsidRPr="00D4095D" w:rsidRDefault="00D812D2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09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31CC5" w14:textId="77777777" w:rsidR="00515396" w:rsidRPr="00D4095D" w:rsidRDefault="00515396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21</w:t>
            </w:r>
          </w:p>
          <w:p w14:paraId="12537A7A" w14:textId="011DD6DD" w:rsidR="00515396" w:rsidRPr="00D4095D" w:rsidRDefault="00D812D2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E43AF" w14:textId="5B3D7FD3" w:rsidR="00515396" w:rsidRPr="00D4095D" w:rsidRDefault="00813126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173</w:t>
            </w:r>
          </w:p>
          <w:p w14:paraId="17C74E3E" w14:textId="5AD54B47" w:rsidR="00515396" w:rsidRPr="00D4095D" w:rsidRDefault="00D812D2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 w:rsidR="00813126">
              <w:rPr>
                <w:rFonts w:ascii="Times New Roman" w:eastAsia="宋体" w:hAnsi="Times New Roman" w:cs="Times New Roman"/>
                <w:sz w:val="18"/>
                <w:szCs w:val="18"/>
              </w:rPr>
              <w:t>152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41166CE" w14:textId="77777777" w:rsidR="00515396" w:rsidRPr="00D4095D" w:rsidRDefault="00515396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.000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  <w:p w14:paraId="3AA1D536" w14:textId="2EE71AF4" w:rsidR="00515396" w:rsidRPr="00D4095D" w:rsidRDefault="00D812D2" w:rsidP="00A0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AA59A9" w:rsidRPr="00135973" w14:paraId="45602062" w14:textId="77777777" w:rsidTr="00AA59A9">
        <w:trPr>
          <w:trHeight w:val="283"/>
          <w:jc w:val="center"/>
        </w:trPr>
        <w:tc>
          <w:tcPr>
            <w:tcW w:w="143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21F656" w14:textId="55054DBE" w:rsidR="00AA59A9" w:rsidRPr="00A7146D" w:rsidRDefault="00AA59A9" w:rsidP="00AA59A9">
            <w:pPr>
              <w:jc w:val="center"/>
            </w:pP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个体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城市特征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3F64B" w14:textId="278BCAD6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C65CD" w14:textId="1C11E09D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A390D" w14:textId="66EA6D03" w:rsidR="00AA59A9" w:rsidRP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B5773" w14:textId="51A36775" w:rsidR="00AA59A9" w:rsidRP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26CBAB" w14:textId="0B8B0BB7" w:rsidR="00AA59A9" w:rsidRP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A59A9" w:rsidRPr="00135973" w14:paraId="471A13A1" w14:textId="77777777" w:rsidTr="00A07D1F">
        <w:trPr>
          <w:trHeight w:val="283"/>
          <w:jc w:val="center"/>
        </w:trPr>
        <w:tc>
          <w:tcPr>
            <w:tcW w:w="143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3A30D5" w14:textId="73CEF705" w:rsidR="00AA59A9" w:rsidRPr="00A7146D" w:rsidRDefault="00AA59A9" w:rsidP="00AA59A9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省份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0409B" w14:textId="5BF02932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B635D" w14:textId="0EF97723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F8D39" w14:textId="534CB651" w:rsid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9A483" w14:textId="7BB0D89D" w:rsid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D92982" w14:textId="38BC58A6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A59A9" w:rsidRPr="00135973" w14:paraId="1E18AA40" w14:textId="77777777" w:rsidTr="00A07D1F">
        <w:trPr>
          <w:trHeight w:val="283"/>
          <w:jc w:val="center"/>
        </w:trPr>
        <w:tc>
          <w:tcPr>
            <w:tcW w:w="14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D231" w14:textId="6D6FF5E3" w:rsidR="00AA59A9" w:rsidRPr="00A7146D" w:rsidRDefault="00AA59A9" w:rsidP="00AA59A9">
            <w:pPr>
              <w:jc w:val="center"/>
            </w:pPr>
            <w:r w:rsidRPr="00E350B3">
              <w:rPr>
                <w:rFonts w:ascii="Times New Roman" w:eastAsia="宋体" w:hAnsi="Times New Roman" w:cs="Times New Roman" w:hint="eastAsia"/>
                <w:iCs/>
                <w:sz w:val="18"/>
                <w:szCs w:val="18"/>
              </w:rPr>
              <w:t>时期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F50" w14:textId="51F9EA16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DEA" w14:textId="4D2669A9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948" w14:textId="66D9EA47" w:rsid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FBE" w14:textId="2D90FC6A" w:rsidR="00AA59A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D074AA" w14:textId="0AD62CB8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3B08F5" w:rsidRPr="00135973" w14:paraId="7489C20F" w14:textId="77777777" w:rsidTr="006D656F">
        <w:trPr>
          <w:trHeight w:val="283"/>
          <w:jc w:val="center"/>
        </w:trPr>
        <w:tc>
          <w:tcPr>
            <w:tcW w:w="14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6827E" w14:textId="272F779B" w:rsidR="003B08F5" w:rsidRPr="00135973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135973">
              <w:rPr>
                <w:rFonts w:ascii="宋体" w:eastAsia="宋体" w:hAnsi="宋体" w:hint="eastAsia"/>
                <w:sz w:val="18"/>
                <w:szCs w:val="20"/>
              </w:rPr>
              <w:t>样本量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90C64" w14:textId="65A93B90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D3277" w14:textId="5DB26C2B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5ECC7" w14:textId="3214B1FD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9575A" w14:textId="2E897B23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619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D8CEFF" w14:textId="6DC6529C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38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559</w:t>
            </w:r>
          </w:p>
        </w:tc>
      </w:tr>
      <w:tr w:rsidR="003B08F5" w:rsidRPr="00135973" w14:paraId="5EA79E02" w14:textId="77777777" w:rsidTr="006D656F">
        <w:trPr>
          <w:trHeight w:val="283"/>
          <w:jc w:val="center"/>
        </w:trPr>
        <w:tc>
          <w:tcPr>
            <w:tcW w:w="14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361" w14:textId="579FF18F" w:rsidR="003B08F5" w:rsidRPr="00135973" w:rsidRDefault="003B08F5" w:rsidP="003B08F5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C3D9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</w:t>
            </w:r>
            <w:r w:rsidRPr="001C3D9D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s</w:t>
            </w:r>
            <w:r w:rsidRPr="001C3D9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eudo.R</w:t>
            </w:r>
            <w:r w:rsidRPr="00C87CE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67C" w14:textId="2E02E619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0216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925" w14:textId="40421D2E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044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FD3" w14:textId="43664E38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0063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443" w14:textId="46D39262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0227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902351" w14:textId="3DA3A3DA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0049</w:t>
            </w:r>
          </w:p>
        </w:tc>
      </w:tr>
      <w:tr w:rsidR="00515396" w:rsidRPr="00D4095D" w14:paraId="4FC41F32" w14:textId="77777777" w:rsidTr="006D656F">
        <w:trPr>
          <w:gridAfter w:val="1"/>
          <w:wAfter w:w="94" w:type="dxa"/>
          <w:trHeight w:val="283"/>
          <w:jc w:val="center"/>
        </w:trPr>
        <w:tc>
          <w:tcPr>
            <w:tcW w:w="8144" w:type="dxa"/>
            <w:gridSpan w:val="6"/>
            <w:vAlign w:val="center"/>
          </w:tcPr>
          <w:p w14:paraId="39496568" w14:textId="77777777" w:rsidR="00515396" w:rsidRPr="00D4095D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C3D9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Panel B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:</w:t>
            </w: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跨省流动</w:t>
            </w:r>
          </w:p>
        </w:tc>
      </w:tr>
      <w:tr w:rsidR="00515396" w:rsidRPr="00135973" w14:paraId="0C47A039" w14:textId="77777777" w:rsidTr="00A07D1F">
        <w:trPr>
          <w:trHeight w:val="567"/>
          <w:jc w:val="center"/>
        </w:trPr>
        <w:tc>
          <w:tcPr>
            <w:tcW w:w="14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DA7E4" w14:textId="77777777" w:rsidR="00515396" w:rsidRPr="00135973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iCs/>
                <w:sz w:val="18"/>
                <w:szCs w:val="20"/>
              </w:rPr>
            </w:pPr>
            <w:r w:rsidRPr="00A7146D">
              <w:rPr>
                <w:position w:val="-10"/>
              </w:rPr>
              <w:object w:dxaOrig="1219" w:dyaOrig="279" w14:anchorId="46A8CE3A">
                <v:shape id="_x0000_i1031" type="#_x0000_t75" style="width:60.75pt;height:15pt" o:ole="">
                  <v:imagedata r:id="rId30" o:title=""/>
                </v:shape>
                <o:OLEObject Type="Embed" ProgID="Equation.DSMT4" ShapeID="_x0000_i1031" DrawAspect="Content" ObjectID="_1792238210" r:id="rId31"/>
              </w:objec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EB0CC" w14:textId="77777777" w:rsidR="00515396" w:rsidRPr="00081979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8197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081979">
              <w:rPr>
                <w:rFonts w:ascii="Times New Roman" w:eastAsia="宋体" w:hAnsi="Times New Roman" w:cs="Times New Roman"/>
                <w:sz w:val="18"/>
                <w:szCs w:val="18"/>
              </w:rPr>
              <w:t>0.0049</w:t>
            </w:r>
          </w:p>
          <w:p w14:paraId="36E122DB" w14:textId="29ADA9C5" w:rsidR="00515396" w:rsidRPr="00081979" w:rsidRDefault="00D812D2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081979">
              <w:rPr>
                <w:rFonts w:ascii="Times New Roman" w:eastAsia="宋体" w:hAnsi="Times New Roman" w:cs="Times New Roman"/>
                <w:sz w:val="18"/>
                <w:szCs w:val="18"/>
              </w:rPr>
              <w:t>0.0035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2ED7E" w14:textId="77777777" w:rsidR="00515396" w:rsidRPr="00081979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081979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-0.0021</w:t>
            </w:r>
            <w:r w:rsidRPr="00081979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695DF4FB" w14:textId="48D3A5CD" w:rsidR="00515396" w:rsidRPr="00081979" w:rsidRDefault="00D812D2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081979">
              <w:rPr>
                <w:rFonts w:ascii="Times New Roman" w:eastAsia="宋体" w:hAnsi="Times New Roman" w:cs="Times New Roman"/>
                <w:sz w:val="18"/>
                <w:szCs w:val="18"/>
              </w:rPr>
              <w:t>0.0008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24EA" w14:textId="77777777" w:rsidR="00515396" w:rsidRPr="00081979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81979">
              <w:rPr>
                <w:rFonts w:ascii="Times New Roman" w:eastAsia="宋体" w:hAnsi="Times New Roman" w:cs="Times New Roman"/>
                <w:sz w:val="18"/>
                <w:szCs w:val="18"/>
              </w:rPr>
              <w:t>-0.0046</w:t>
            </w:r>
          </w:p>
          <w:p w14:paraId="1F70F5C8" w14:textId="792F4168" w:rsidR="00515396" w:rsidRPr="00081979" w:rsidRDefault="00D812D2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081979">
              <w:rPr>
                <w:rFonts w:ascii="Times New Roman" w:eastAsia="宋体" w:hAnsi="Times New Roman" w:cs="Times New Roman"/>
                <w:sz w:val="18"/>
                <w:szCs w:val="18"/>
              </w:rPr>
              <w:t>0.003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1CC27" w14:textId="77777777" w:rsidR="00515396" w:rsidRPr="00D4095D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-0.02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78</w:t>
            </w:r>
          </w:p>
          <w:p w14:paraId="3351CD7C" w14:textId="3AA740D9" w:rsidR="00515396" w:rsidRPr="00D4095D" w:rsidRDefault="00D812D2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209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44D54D" w14:textId="77777777" w:rsidR="00515396" w:rsidRPr="00D4095D" w:rsidRDefault="00515396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3FB7E136" w14:textId="7B0AC1FA" w:rsidR="00515396" w:rsidRPr="00D4095D" w:rsidRDefault="00D812D2" w:rsidP="006D656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515396"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0.000</w:t>
            </w:r>
            <w:r w:rsidR="00515396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AA59A9" w:rsidRPr="00135973" w14:paraId="5C19DD63" w14:textId="77777777" w:rsidTr="00A07D1F">
        <w:trPr>
          <w:trHeight w:val="283"/>
          <w:jc w:val="center"/>
        </w:trPr>
        <w:tc>
          <w:tcPr>
            <w:tcW w:w="143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74A906" w14:textId="6B72C787" w:rsidR="00AA59A9" w:rsidRPr="00A7146D" w:rsidRDefault="00AA59A9" w:rsidP="00AA59A9">
            <w:pPr>
              <w:spacing w:line="240" w:lineRule="exact"/>
              <w:jc w:val="center"/>
            </w:pP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个体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城市特征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533A1" w14:textId="60219EC7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8945" w14:textId="7D9E2E97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0F77B" w14:textId="790C4EDA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2F43E" w14:textId="14181A98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9097BD" w14:textId="36C3321E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A59A9" w:rsidRPr="00135973" w14:paraId="6B3C9483" w14:textId="77777777" w:rsidTr="00A07D1F">
        <w:trPr>
          <w:trHeight w:val="283"/>
          <w:jc w:val="center"/>
        </w:trPr>
        <w:tc>
          <w:tcPr>
            <w:tcW w:w="143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F9AC1F" w14:textId="3989E0C1" w:rsidR="00AA59A9" w:rsidRPr="00A7146D" w:rsidRDefault="00AA59A9" w:rsidP="00AA59A9">
            <w:pPr>
              <w:spacing w:line="240" w:lineRule="exact"/>
              <w:jc w:val="center"/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省份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D018B" w14:textId="6A4B3A01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131FF" w14:textId="274D65E7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7F142" w14:textId="5D3FDBFF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F40DA" w14:textId="5616AC5D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47B6CC" w14:textId="19F434F8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AA59A9" w:rsidRPr="00135973" w14:paraId="5901FC7A" w14:textId="77777777" w:rsidTr="00A07D1F">
        <w:trPr>
          <w:trHeight w:val="283"/>
          <w:jc w:val="center"/>
        </w:trPr>
        <w:tc>
          <w:tcPr>
            <w:tcW w:w="143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4EB8" w14:textId="14057CDF" w:rsidR="00AA59A9" w:rsidRPr="00A7146D" w:rsidRDefault="00AA59A9" w:rsidP="00AA59A9">
            <w:pPr>
              <w:spacing w:line="240" w:lineRule="exact"/>
              <w:jc w:val="center"/>
            </w:pPr>
            <w:r w:rsidRPr="00E350B3">
              <w:rPr>
                <w:rFonts w:ascii="Times New Roman" w:eastAsia="宋体" w:hAnsi="Times New Roman" w:cs="Times New Roman" w:hint="eastAsia"/>
                <w:iCs/>
                <w:sz w:val="18"/>
                <w:szCs w:val="18"/>
              </w:rPr>
              <w:t>时期</w:t>
            </w:r>
            <w:r w:rsidRPr="00FB3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固定效应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9654" w14:textId="599F162D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1CF" w14:textId="16F96951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F5465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C02" w14:textId="27994FD9" w:rsidR="00AA59A9" w:rsidRPr="00081979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F646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8FA" w14:textId="6CCC563A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1F9E1F" w14:textId="17639946" w:rsidR="00AA59A9" w:rsidRPr="00D4095D" w:rsidRDefault="00AA59A9" w:rsidP="00AA59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067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控制</w:t>
            </w:r>
          </w:p>
        </w:tc>
      </w:tr>
      <w:tr w:rsidR="003B08F5" w:rsidRPr="00135973" w14:paraId="63CA5C3C" w14:textId="77777777" w:rsidTr="006D656F">
        <w:trPr>
          <w:trHeight w:val="283"/>
          <w:jc w:val="center"/>
        </w:trPr>
        <w:tc>
          <w:tcPr>
            <w:tcW w:w="143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0E69E" w14:textId="0105C5F7" w:rsidR="003B08F5" w:rsidRPr="001C3D9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35973">
              <w:rPr>
                <w:rFonts w:ascii="宋体" w:eastAsia="宋体" w:hAnsi="宋体" w:hint="eastAsia"/>
                <w:sz w:val="18"/>
                <w:szCs w:val="20"/>
              </w:rPr>
              <w:t>样本量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C0CA0" w14:textId="55885624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D05B5" w14:textId="6A5D92DF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0B157" w14:textId="22D85A9E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04679" w14:textId="61191E90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619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3C7111" w14:textId="1BB658E0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38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559</w:t>
            </w:r>
          </w:p>
        </w:tc>
      </w:tr>
      <w:tr w:rsidR="003B08F5" w:rsidRPr="00135973" w14:paraId="2066CEF7" w14:textId="77777777" w:rsidTr="006D656F">
        <w:trPr>
          <w:trHeight w:val="283"/>
          <w:jc w:val="center"/>
        </w:trPr>
        <w:tc>
          <w:tcPr>
            <w:tcW w:w="1433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51351A" w14:textId="78A2D4CA" w:rsidR="003B08F5" w:rsidRPr="00135973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1C3D9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</w:t>
            </w:r>
            <w:r w:rsidRPr="001C3D9D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s</w:t>
            </w:r>
            <w:r w:rsidRPr="001C3D9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eudo.R</w:t>
            </w:r>
            <w:r w:rsidRPr="00C87CE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090E" w14:textId="7F81933B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0167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B130F" w14:textId="23A0A09F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0027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D71067" w14:textId="552F2379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0160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D03D4" w14:textId="5E0045D1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0348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56A8AFA2" w14:textId="0950E83E" w:rsidR="003B08F5" w:rsidRPr="00D4095D" w:rsidRDefault="003B08F5" w:rsidP="003B08F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4095D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 w:rsidRPr="00D4095D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0031</w:t>
            </w:r>
          </w:p>
        </w:tc>
      </w:tr>
    </w:tbl>
    <w:p w14:paraId="3DE0ACFC" w14:textId="77777777" w:rsidR="00515396" w:rsidRPr="00515396" w:rsidRDefault="00515396" w:rsidP="00EB670B">
      <w:pPr>
        <w:spacing w:line="360" w:lineRule="exact"/>
        <w:jc w:val="center"/>
        <w:rPr>
          <w:rFonts w:ascii="宋体" w:eastAsia="宋体" w:hAnsi="宋体"/>
          <w:sz w:val="20"/>
          <w:szCs w:val="20"/>
        </w:rPr>
      </w:pPr>
    </w:p>
    <w:sectPr w:rsidR="00515396" w:rsidRPr="00515396" w:rsidSect="00636593">
      <w:footerReference w:type="default" r:id="rId32"/>
      <w:footnotePr>
        <w:numFmt w:val="decimalEnclosedCircleChinese"/>
        <w:numRestart w:val="eachPage"/>
      </w:footnotePr>
      <w:pgSz w:w="11906" w:h="16838" w:code="9"/>
      <w:pgMar w:top="1440" w:right="1797" w:bottom="1440" w:left="1797" w:header="851" w:footer="992" w:gutter="0"/>
      <w:cols w:space="425"/>
      <w:docGrid w:type="linesAndChars" w:linePitch="32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75EC" w14:textId="77777777" w:rsidR="005863C2" w:rsidRDefault="005863C2" w:rsidP="00CC5609">
      <w:r>
        <w:separator/>
      </w:r>
    </w:p>
  </w:endnote>
  <w:endnote w:type="continuationSeparator" w:id="0">
    <w:p w14:paraId="03003064" w14:textId="77777777" w:rsidR="005863C2" w:rsidRDefault="005863C2" w:rsidP="00C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180709"/>
      <w:docPartObj>
        <w:docPartGallery w:val="Page Numbers (Bottom of Page)"/>
        <w:docPartUnique/>
      </w:docPartObj>
    </w:sdtPr>
    <w:sdtEndPr/>
    <w:sdtContent>
      <w:p w14:paraId="2C688D94" w14:textId="77777777" w:rsidR="009129AD" w:rsidRDefault="001D4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9B1" w:rsidRPr="00A069B1">
          <w:rPr>
            <w:noProof/>
            <w:lang w:val="zh-CN"/>
          </w:rPr>
          <w:t>12</w:t>
        </w:r>
        <w:r>
          <w:rPr>
            <w:noProof/>
            <w:lang w:val="zh-CN"/>
          </w:rPr>
          <w:fldChar w:fldCharType="end"/>
        </w:r>
      </w:p>
    </w:sdtContent>
  </w:sdt>
  <w:p w14:paraId="420C2D46" w14:textId="77777777" w:rsidR="009129AD" w:rsidRDefault="009129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F760" w14:textId="77777777" w:rsidR="005863C2" w:rsidRDefault="005863C2" w:rsidP="00CC5609">
      <w:r>
        <w:separator/>
      </w:r>
    </w:p>
  </w:footnote>
  <w:footnote w:type="continuationSeparator" w:id="0">
    <w:p w14:paraId="57E59BDE" w14:textId="77777777" w:rsidR="005863C2" w:rsidRDefault="005863C2" w:rsidP="00CC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3970"/>
    <w:multiLevelType w:val="hybridMultilevel"/>
    <w:tmpl w:val="D4CC45BA"/>
    <w:lvl w:ilvl="0" w:tplc="4F3E9454">
      <w:start w:val="1"/>
      <w:numFmt w:val="decimal"/>
      <w:lvlText w:val="(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211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Water Researc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ts2tvvufrwsqe0w0s5vdd8z0d05zr5vrtv&quot;&gt;robot &amp;amp; labor flow&lt;record-ids&gt;&lt;item&gt;23&lt;/item&gt;&lt;/record-ids&gt;&lt;/item&gt;&lt;/Libraries&gt;"/>
  </w:docVars>
  <w:rsids>
    <w:rsidRoot w:val="007845FE"/>
    <w:rsid w:val="00000141"/>
    <w:rsid w:val="00000208"/>
    <w:rsid w:val="00000CBA"/>
    <w:rsid w:val="00001042"/>
    <w:rsid w:val="000016D5"/>
    <w:rsid w:val="00001773"/>
    <w:rsid w:val="00001D3D"/>
    <w:rsid w:val="00001DA8"/>
    <w:rsid w:val="000021F6"/>
    <w:rsid w:val="0000232D"/>
    <w:rsid w:val="0000254C"/>
    <w:rsid w:val="00002658"/>
    <w:rsid w:val="0000270D"/>
    <w:rsid w:val="00002A37"/>
    <w:rsid w:val="000034E2"/>
    <w:rsid w:val="000037FF"/>
    <w:rsid w:val="00003C2B"/>
    <w:rsid w:val="0000406B"/>
    <w:rsid w:val="00004861"/>
    <w:rsid w:val="00004B63"/>
    <w:rsid w:val="00004D21"/>
    <w:rsid w:val="00005777"/>
    <w:rsid w:val="00005788"/>
    <w:rsid w:val="00005B88"/>
    <w:rsid w:val="00005BF3"/>
    <w:rsid w:val="00005DB8"/>
    <w:rsid w:val="00005E18"/>
    <w:rsid w:val="0000603B"/>
    <w:rsid w:val="00006257"/>
    <w:rsid w:val="00006F48"/>
    <w:rsid w:val="00007157"/>
    <w:rsid w:val="000071DE"/>
    <w:rsid w:val="00007555"/>
    <w:rsid w:val="00007C40"/>
    <w:rsid w:val="00007DB1"/>
    <w:rsid w:val="00010363"/>
    <w:rsid w:val="00010512"/>
    <w:rsid w:val="000106ED"/>
    <w:rsid w:val="000117F4"/>
    <w:rsid w:val="000119E1"/>
    <w:rsid w:val="00011EAE"/>
    <w:rsid w:val="00012113"/>
    <w:rsid w:val="000124BB"/>
    <w:rsid w:val="000127EE"/>
    <w:rsid w:val="00012B6C"/>
    <w:rsid w:val="0001396A"/>
    <w:rsid w:val="00013B9D"/>
    <w:rsid w:val="00013D57"/>
    <w:rsid w:val="00013EDF"/>
    <w:rsid w:val="000149AB"/>
    <w:rsid w:val="00014A14"/>
    <w:rsid w:val="000151D1"/>
    <w:rsid w:val="000154ED"/>
    <w:rsid w:val="00016277"/>
    <w:rsid w:val="00016475"/>
    <w:rsid w:val="0001653A"/>
    <w:rsid w:val="000165B5"/>
    <w:rsid w:val="00016A67"/>
    <w:rsid w:val="00016B89"/>
    <w:rsid w:val="00016B98"/>
    <w:rsid w:val="00016F5E"/>
    <w:rsid w:val="00017BF9"/>
    <w:rsid w:val="00017CED"/>
    <w:rsid w:val="000202A7"/>
    <w:rsid w:val="00020599"/>
    <w:rsid w:val="00020B7D"/>
    <w:rsid w:val="00020C78"/>
    <w:rsid w:val="0002149D"/>
    <w:rsid w:val="0002150D"/>
    <w:rsid w:val="00021932"/>
    <w:rsid w:val="000222AC"/>
    <w:rsid w:val="000222C1"/>
    <w:rsid w:val="00022500"/>
    <w:rsid w:val="0002269B"/>
    <w:rsid w:val="000226FE"/>
    <w:rsid w:val="000227E5"/>
    <w:rsid w:val="00022F0C"/>
    <w:rsid w:val="00022FA4"/>
    <w:rsid w:val="000231BC"/>
    <w:rsid w:val="000231D6"/>
    <w:rsid w:val="000234EF"/>
    <w:rsid w:val="0002395D"/>
    <w:rsid w:val="00023987"/>
    <w:rsid w:val="00023BC6"/>
    <w:rsid w:val="00023C8F"/>
    <w:rsid w:val="00023CC1"/>
    <w:rsid w:val="00023CFB"/>
    <w:rsid w:val="00024135"/>
    <w:rsid w:val="00024500"/>
    <w:rsid w:val="00024E78"/>
    <w:rsid w:val="00025248"/>
    <w:rsid w:val="00025262"/>
    <w:rsid w:val="00025765"/>
    <w:rsid w:val="00025BDB"/>
    <w:rsid w:val="00025C40"/>
    <w:rsid w:val="00025C84"/>
    <w:rsid w:val="00025EC8"/>
    <w:rsid w:val="000261E6"/>
    <w:rsid w:val="00026522"/>
    <w:rsid w:val="0002654B"/>
    <w:rsid w:val="0002736D"/>
    <w:rsid w:val="000274EC"/>
    <w:rsid w:val="00027A40"/>
    <w:rsid w:val="00027D8A"/>
    <w:rsid w:val="00027E97"/>
    <w:rsid w:val="00030138"/>
    <w:rsid w:val="0003051E"/>
    <w:rsid w:val="00030764"/>
    <w:rsid w:val="00030DAC"/>
    <w:rsid w:val="00030E6B"/>
    <w:rsid w:val="00031168"/>
    <w:rsid w:val="000312D2"/>
    <w:rsid w:val="00031651"/>
    <w:rsid w:val="00031663"/>
    <w:rsid w:val="000318D1"/>
    <w:rsid w:val="00031A51"/>
    <w:rsid w:val="00031D61"/>
    <w:rsid w:val="000322CF"/>
    <w:rsid w:val="00032834"/>
    <w:rsid w:val="00032B0D"/>
    <w:rsid w:val="00032F60"/>
    <w:rsid w:val="0003394C"/>
    <w:rsid w:val="00033F45"/>
    <w:rsid w:val="000347BD"/>
    <w:rsid w:val="00034948"/>
    <w:rsid w:val="00034C29"/>
    <w:rsid w:val="000350AB"/>
    <w:rsid w:val="0003547F"/>
    <w:rsid w:val="0003574C"/>
    <w:rsid w:val="0003617B"/>
    <w:rsid w:val="00036236"/>
    <w:rsid w:val="0003627C"/>
    <w:rsid w:val="000366A9"/>
    <w:rsid w:val="000367D7"/>
    <w:rsid w:val="000368CB"/>
    <w:rsid w:val="0003698D"/>
    <w:rsid w:val="00037488"/>
    <w:rsid w:val="0003770A"/>
    <w:rsid w:val="000379C7"/>
    <w:rsid w:val="00037A20"/>
    <w:rsid w:val="00037BD1"/>
    <w:rsid w:val="00037F72"/>
    <w:rsid w:val="000400B9"/>
    <w:rsid w:val="000402D7"/>
    <w:rsid w:val="00040671"/>
    <w:rsid w:val="0004081D"/>
    <w:rsid w:val="00041266"/>
    <w:rsid w:val="00041435"/>
    <w:rsid w:val="0004173C"/>
    <w:rsid w:val="0004177E"/>
    <w:rsid w:val="00041792"/>
    <w:rsid w:val="00041831"/>
    <w:rsid w:val="00041A47"/>
    <w:rsid w:val="00041E3C"/>
    <w:rsid w:val="00042636"/>
    <w:rsid w:val="00042658"/>
    <w:rsid w:val="000427C8"/>
    <w:rsid w:val="0004290B"/>
    <w:rsid w:val="00042E1B"/>
    <w:rsid w:val="00043511"/>
    <w:rsid w:val="000437CF"/>
    <w:rsid w:val="000439CA"/>
    <w:rsid w:val="00043D8B"/>
    <w:rsid w:val="00043E4C"/>
    <w:rsid w:val="0004411F"/>
    <w:rsid w:val="00044627"/>
    <w:rsid w:val="000447F8"/>
    <w:rsid w:val="00044801"/>
    <w:rsid w:val="00044836"/>
    <w:rsid w:val="00044F51"/>
    <w:rsid w:val="0004546B"/>
    <w:rsid w:val="00045632"/>
    <w:rsid w:val="000456A7"/>
    <w:rsid w:val="0004570F"/>
    <w:rsid w:val="000469BF"/>
    <w:rsid w:val="00047A8A"/>
    <w:rsid w:val="00050C30"/>
    <w:rsid w:val="000514D8"/>
    <w:rsid w:val="0005150F"/>
    <w:rsid w:val="0005161C"/>
    <w:rsid w:val="00051CC3"/>
    <w:rsid w:val="00051FD7"/>
    <w:rsid w:val="00051FDD"/>
    <w:rsid w:val="000523CE"/>
    <w:rsid w:val="00052530"/>
    <w:rsid w:val="00052954"/>
    <w:rsid w:val="00052A54"/>
    <w:rsid w:val="00052A66"/>
    <w:rsid w:val="00052ABE"/>
    <w:rsid w:val="00052BEE"/>
    <w:rsid w:val="00053109"/>
    <w:rsid w:val="00053707"/>
    <w:rsid w:val="0005375C"/>
    <w:rsid w:val="00053CEB"/>
    <w:rsid w:val="00053E05"/>
    <w:rsid w:val="00053F35"/>
    <w:rsid w:val="000546AD"/>
    <w:rsid w:val="00054A1C"/>
    <w:rsid w:val="000550D1"/>
    <w:rsid w:val="00055561"/>
    <w:rsid w:val="000556CC"/>
    <w:rsid w:val="00055988"/>
    <w:rsid w:val="00055ADA"/>
    <w:rsid w:val="00055B47"/>
    <w:rsid w:val="00055C65"/>
    <w:rsid w:val="00055EBB"/>
    <w:rsid w:val="00056420"/>
    <w:rsid w:val="000564B8"/>
    <w:rsid w:val="00056572"/>
    <w:rsid w:val="000565A8"/>
    <w:rsid w:val="000567C4"/>
    <w:rsid w:val="0005685F"/>
    <w:rsid w:val="0005715E"/>
    <w:rsid w:val="000573AA"/>
    <w:rsid w:val="0005788A"/>
    <w:rsid w:val="00060165"/>
    <w:rsid w:val="000607BC"/>
    <w:rsid w:val="00060971"/>
    <w:rsid w:val="00060C54"/>
    <w:rsid w:val="00061A4D"/>
    <w:rsid w:val="00061AE5"/>
    <w:rsid w:val="00061BCC"/>
    <w:rsid w:val="00061E69"/>
    <w:rsid w:val="0006201E"/>
    <w:rsid w:val="00062266"/>
    <w:rsid w:val="00062677"/>
    <w:rsid w:val="00062678"/>
    <w:rsid w:val="00062919"/>
    <w:rsid w:val="00062CDD"/>
    <w:rsid w:val="000636F4"/>
    <w:rsid w:val="0006374D"/>
    <w:rsid w:val="0006375D"/>
    <w:rsid w:val="00063825"/>
    <w:rsid w:val="000639D8"/>
    <w:rsid w:val="00063E4D"/>
    <w:rsid w:val="00063E91"/>
    <w:rsid w:val="00064611"/>
    <w:rsid w:val="0006463A"/>
    <w:rsid w:val="00064934"/>
    <w:rsid w:val="00064A7E"/>
    <w:rsid w:val="00064AFA"/>
    <w:rsid w:val="000650AE"/>
    <w:rsid w:val="0006551B"/>
    <w:rsid w:val="000657E1"/>
    <w:rsid w:val="000658A6"/>
    <w:rsid w:val="00065D53"/>
    <w:rsid w:val="00065ED6"/>
    <w:rsid w:val="00066081"/>
    <w:rsid w:val="000660E7"/>
    <w:rsid w:val="0006610F"/>
    <w:rsid w:val="000664A3"/>
    <w:rsid w:val="00066645"/>
    <w:rsid w:val="0006739C"/>
    <w:rsid w:val="00067F1B"/>
    <w:rsid w:val="0007036C"/>
    <w:rsid w:val="00070E32"/>
    <w:rsid w:val="000710A7"/>
    <w:rsid w:val="0007125C"/>
    <w:rsid w:val="000712FE"/>
    <w:rsid w:val="0007143F"/>
    <w:rsid w:val="00071F6D"/>
    <w:rsid w:val="00071F82"/>
    <w:rsid w:val="00072C39"/>
    <w:rsid w:val="000733B0"/>
    <w:rsid w:val="0007340F"/>
    <w:rsid w:val="00073474"/>
    <w:rsid w:val="00073714"/>
    <w:rsid w:val="00073721"/>
    <w:rsid w:val="00073989"/>
    <w:rsid w:val="00073CAC"/>
    <w:rsid w:val="00073E7C"/>
    <w:rsid w:val="00074075"/>
    <w:rsid w:val="000747D7"/>
    <w:rsid w:val="00074848"/>
    <w:rsid w:val="00074AD5"/>
    <w:rsid w:val="00075394"/>
    <w:rsid w:val="00075460"/>
    <w:rsid w:val="000755B1"/>
    <w:rsid w:val="00075819"/>
    <w:rsid w:val="0007582B"/>
    <w:rsid w:val="00075CEF"/>
    <w:rsid w:val="00075DD6"/>
    <w:rsid w:val="00076009"/>
    <w:rsid w:val="0007639A"/>
    <w:rsid w:val="00076B2B"/>
    <w:rsid w:val="00076B87"/>
    <w:rsid w:val="00076E3E"/>
    <w:rsid w:val="00076E5E"/>
    <w:rsid w:val="000770F1"/>
    <w:rsid w:val="00077471"/>
    <w:rsid w:val="0007767C"/>
    <w:rsid w:val="000778B4"/>
    <w:rsid w:val="000778BA"/>
    <w:rsid w:val="000778DF"/>
    <w:rsid w:val="00077A7E"/>
    <w:rsid w:val="00077B07"/>
    <w:rsid w:val="00077CBF"/>
    <w:rsid w:val="00077DD1"/>
    <w:rsid w:val="00077E9D"/>
    <w:rsid w:val="0008014C"/>
    <w:rsid w:val="00080307"/>
    <w:rsid w:val="000809E2"/>
    <w:rsid w:val="00080B2D"/>
    <w:rsid w:val="00080CF7"/>
    <w:rsid w:val="00080FFA"/>
    <w:rsid w:val="000814A4"/>
    <w:rsid w:val="00081979"/>
    <w:rsid w:val="000819AD"/>
    <w:rsid w:val="000819C0"/>
    <w:rsid w:val="00081CF1"/>
    <w:rsid w:val="00082260"/>
    <w:rsid w:val="000823BD"/>
    <w:rsid w:val="00082478"/>
    <w:rsid w:val="00082AB8"/>
    <w:rsid w:val="0008396B"/>
    <w:rsid w:val="00083D80"/>
    <w:rsid w:val="000840C6"/>
    <w:rsid w:val="000843A6"/>
    <w:rsid w:val="000844A4"/>
    <w:rsid w:val="0008490B"/>
    <w:rsid w:val="000852D3"/>
    <w:rsid w:val="000864FF"/>
    <w:rsid w:val="00086682"/>
    <w:rsid w:val="0008688F"/>
    <w:rsid w:val="00086954"/>
    <w:rsid w:val="00086B46"/>
    <w:rsid w:val="00086C0E"/>
    <w:rsid w:val="0008747B"/>
    <w:rsid w:val="000878B8"/>
    <w:rsid w:val="000878DC"/>
    <w:rsid w:val="00087AD3"/>
    <w:rsid w:val="0009025D"/>
    <w:rsid w:val="00090295"/>
    <w:rsid w:val="000902A3"/>
    <w:rsid w:val="000906CD"/>
    <w:rsid w:val="00090701"/>
    <w:rsid w:val="00090A76"/>
    <w:rsid w:val="00090B35"/>
    <w:rsid w:val="00091DFF"/>
    <w:rsid w:val="00092BC3"/>
    <w:rsid w:val="000932D5"/>
    <w:rsid w:val="00093428"/>
    <w:rsid w:val="000944B1"/>
    <w:rsid w:val="000944BF"/>
    <w:rsid w:val="000946A6"/>
    <w:rsid w:val="000947C8"/>
    <w:rsid w:val="0009554E"/>
    <w:rsid w:val="00095E34"/>
    <w:rsid w:val="00096011"/>
    <w:rsid w:val="00096200"/>
    <w:rsid w:val="000967F1"/>
    <w:rsid w:val="00096F6D"/>
    <w:rsid w:val="00097351"/>
    <w:rsid w:val="000973D0"/>
    <w:rsid w:val="0009769F"/>
    <w:rsid w:val="00097979"/>
    <w:rsid w:val="00097B32"/>
    <w:rsid w:val="00097E69"/>
    <w:rsid w:val="00097F48"/>
    <w:rsid w:val="00097FE6"/>
    <w:rsid w:val="000A05CD"/>
    <w:rsid w:val="000A082B"/>
    <w:rsid w:val="000A0BF4"/>
    <w:rsid w:val="000A0DFC"/>
    <w:rsid w:val="000A12AB"/>
    <w:rsid w:val="000A15EC"/>
    <w:rsid w:val="000A184B"/>
    <w:rsid w:val="000A1B17"/>
    <w:rsid w:val="000A1BBF"/>
    <w:rsid w:val="000A1BE5"/>
    <w:rsid w:val="000A2D7C"/>
    <w:rsid w:val="000A31E5"/>
    <w:rsid w:val="000A3255"/>
    <w:rsid w:val="000A33E2"/>
    <w:rsid w:val="000A3571"/>
    <w:rsid w:val="000A41AC"/>
    <w:rsid w:val="000A4210"/>
    <w:rsid w:val="000A4A06"/>
    <w:rsid w:val="000A506B"/>
    <w:rsid w:val="000A5402"/>
    <w:rsid w:val="000A5B6A"/>
    <w:rsid w:val="000A5E05"/>
    <w:rsid w:val="000A60D9"/>
    <w:rsid w:val="000A63CF"/>
    <w:rsid w:val="000A6CAE"/>
    <w:rsid w:val="000A7397"/>
    <w:rsid w:val="000A7453"/>
    <w:rsid w:val="000A74CE"/>
    <w:rsid w:val="000A7707"/>
    <w:rsid w:val="000A774F"/>
    <w:rsid w:val="000A77A6"/>
    <w:rsid w:val="000A7860"/>
    <w:rsid w:val="000A7DDD"/>
    <w:rsid w:val="000A7DEB"/>
    <w:rsid w:val="000B0100"/>
    <w:rsid w:val="000B02AC"/>
    <w:rsid w:val="000B09C2"/>
    <w:rsid w:val="000B0B37"/>
    <w:rsid w:val="000B0CFE"/>
    <w:rsid w:val="000B2078"/>
    <w:rsid w:val="000B20D0"/>
    <w:rsid w:val="000B23FC"/>
    <w:rsid w:val="000B286C"/>
    <w:rsid w:val="000B28E7"/>
    <w:rsid w:val="000B2AC3"/>
    <w:rsid w:val="000B2BCA"/>
    <w:rsid w:val="000B3189"/>
    <w:rsid w:val="000B3972"/>
    <w:rsid w:val="000B3C7B"/>
    <w:rsid w:val="000B3D8B"/>
    <w:rsid w:val="000B46B8"/>
    <w:rsid w:val="000B4D61"/>
    <w:rsid w:val="000B4F7D"/>
    <w:rsid w:val="000B5304"/>
    <w:rsid w:val="000B55C6"/>
    <w:rsid w:val="000B563E"/>
    <w:rsid w:val="000B56C9"/>
    <w:rsid w:val="000B590A"/>
    <w:rsid w:val="000B62BE"/>
    <w:rsid w:val="000B636B"/>
    <w:rsid w:val="000B6408"/>
    <w:rsid w:val="000B6AC4"/>
    <w:rsid w:val="000B6D75"/>
    <w:rsid w:val="000B712B"/>
    <w:rsid w:val="000B73E2"/>
    <w:rsid w:val="000B73FE"/>
    <w:rsid w:val="000B741C"/>
    <w:rsid w:val="000B74B3"/>
    <w:rsid w:val="000B7646"/>
    <w:rsid w:val="000B7715"/>
    <w:rsid w:val="000B786D"/>
    <w:rsid w:val="000B78CB"/>
    <w:rsid w:val="000C0173"/>
    <w:rsid w:val="000C02A0"/>
    <w:rsid w:val="000C0808"/>
    <w:rsid w:val="000C0C31"/>
    <w:rsid w:val="000C0EB0"/>
    <w:rsid w:val="000C0EC4"/>
    <w:rsid w:val="000C0ECD"/>
    <w:rsid w:val="000C105F"/>
    <w:rsid w:val="000C1B09"/>
    <w:rsid w:val="000C1C35"/>
    <w:rsid w:val="000C1F42"/>
    <w:rsid w:val="000C2902"/>
    <w:rsid w:val="000C2A5D"/>
    <w:rsid w:val="000C2BB9"/>
    <w:rsid w:val="000C2D04"/>
    <w:rsid w:val="000C3188"/>
    <w:rsid w:val="000C31F2"/>
    <w:rsid w:val="000C33DD"/>
    <w:rsid w:val="000C37BE"/>
    <w:rsid w:val="000C384E"/>
    <w:rsid w:val="000C3AA1"/>
    <w:rsid w:val="000C4810"/>
    <w:rsid w:val="000C4D78"/>
    <w:rsid w:val="000C4D80"/>
    <w:rsid w:val="000C4ECE"/>
    <w:rsid w:val="000C5267"/>
    <w:rsid w:val="000C55B1"/>
    <w:rsid w:val="000C56D9"/>
    <w:rsid w:val="000C6286"/>
    <w:rsid w:val="000C6A03"/>
    <w:rsid w:val="000C6AF8"/>
    <w:rsid w:val="000C700E"/>
    <w:rsid w:val="000C7053"/>
    <w:rsid w:val="000C70A5"/>
    <w:rsid w:val="000C72AF"/>
    <w:rsid w:val="000C72BF"/>
    <w:rsid w:val="000C7600"/>
    <w:rsid w:val="000C7A90"/>
    <w:rsid w:val="000D0B80"/>
    <w:rsid w:val="000D1396"/>
    <w:rsid w:val="000D1483"/>
    <w:rsid w:val="000D1689"/>
    <w:rsid w:val="000D17D0"/>
    <w:rsid w:val="000D1AEB"/>
    <w:rsid w:val="000D1C5B"/>
    <w:rsid w:val="000D2016"/>
    <w:rsid w:val="000D28D3"/>
    <w:rsid w:val="000D2950"/>
    <w:rsid w:val="000D336C"/>
    <w:rsid w:val="000D36E8"/>
    <w:rsid w:val="000D3A8E"/>
    <w:rsid w:val="000D4086"/>
    <w:rsid w:val="000D5101"/>
    <w:rsid w:val="000D5A26"/>
    <w:rsid w:val="000D5D31"/>
    <w:rsid w:val="000D629F"/>
    <w:rsid w:val="000D6613"/>
    <w:rsid w:val="000D6654"/>
    <w:rsid w:val="000D6897"/>
    <w:rsid w:val="000D6A09"/>
    <w:rsid w:val="000D6A62"/>
    <w:rsid w:val="000D6A91"/>
    <w:rsid w:val="000D6EFC"/>
    <w:rsid w:val="000D6F17"/>
    <w:rsid w:val="000D735A"/>
    <w:rsid w:val="000D7372"/>
    <w:rsid w:val="000D7D34"/>
    <w:rsid w:val="000E0099"/>
    <w:rsid w:val="000E024F"/>
    <w:rsid w:val="000E038D"/>
    <w:rsid w:val="000E075A"/>
    <w:rsid w:val="000E09E4"/>
    <w:rsid w:val="000E0BB7"/>
    <w:rsid w:val="000E0FE8"/>
    <w:rsid w:val="000E11FD"/>
    <w:rsid w:val="000E187D"/>
    <w:rsid w:val="000E19B1"/>
    <w:rsid w:val="000E1AC0"/>
    <w:rsid w:val="000E1CEA"/>
    <w:rsid w:val="000E2662"/>
    <w:rsid w:val="000E272D"/>
    <w:rsid w:val="000E2CAB"/>
    <w:rsid w:val="000E2DC4"/>
    <w:rsid w:val="000E2ED7"/>
    <w:rsid w:val="000E3104"/>
    <w:rsid w:val="000E338C"/>
    <w:rsid w:val="000E350A"/>
    <w:rsid w:val="000E3732"/>
    <w:rsid w:val="000E39AF"/>
    <w:rsid w:val="000E3BB9"/>
    <w:rsid w:val="000E3D00"/>
    <w:rsid w:val="000E3EFD"/>
    <w:rsid w:val="000E3F72"/>
    <w:rsid w:val="000E40EF"/>
    <w:rsid w:val="000E445E"/>
    <w:rsid w:val="000E4709"/>
    <w:rsid w:val="000E50A2"/>
    <w:rsid w:val="000E5629"/>
    <w:rsid w:val="000E5925"/>
    <w:rsid w:val="000E5A95"/>
    <w:rsid w:val="000E5D7C"/>
    <w:rsid w:val="000E6A7B"/>
    <w:rsid w:val="000E6E08"/>
    <w:rsid w:val="000E6FF3"/>
    <w:rsid w:val="000E79D4"/>
    <w:rsid w:val="000E7B33"/>
    <w:rsid w:val="000E7B7E"/>
    <w:rsid w:val="000E7D9E"/>
    <w:rsid w:val="000E7E65"/>
    <w:rsid w:val="000E7E76"/>
    <w:rsid w:val="000E7F55"/>
    <w:rsid w:val="000F0698"/>
    <w:rsid w:val="000F0791"/>
    <w:rsid w:val="000F07A5"/>
    <w:rsid w:val="000F090A"/>
    <w:rsid w:val="000F0F75"/>
    <w:rsid w:val="000F1490"/>
    <w:rsid w:val="000F194A"/>
    <w:rsid w:val="000F1BF2"/>
    <w:rsid w:val="000F2596"/>
    <w:rsid w:val="000F26CA"/>
    <w:rsid w:val="000F2A80"/>
    <w:rsid w:val="000F2FE5"/>
    <w:rsid w:val="000F3235"/>
    <w:rsid w:val="000F3E90"/>
    <w:rsid w:val="000F45B5"/>
    <w:rsid w:val="000F4858"/>
    <w:rsid w:val="000F4874"/>
    <w:rsid w:val="000F4DCA"/>
    <w:rsid w:val="000F4DFC"/>
    <w:rsid w:val="000F4FA2"/>
    <w:rsid w:val="000F51FB"/>
    <w:rsid w:val="000F572B"/>
    <w:rsid w:val="000F5D1D"/>
    <w:rsid w:val="000F61DD"/>
    <w:rsid w:val="000F6270"/>
    <w:rsid w:val="000F6977"/>
    <w:rsid w:val="000F69CD"/>
    <w:rsid w:val="000F6F40"/>
    <w:rsid w:val="000F731B"/>
    <w:rsid w:val="000F7706"/>
    <w:rsid w:val="000F7A4F"/>
    <w:rsid w:val="0010092A"/>
    <w:rsid w:val="00100FC1"/>
    <w:rsid w:val="0010121F"/>
    <w:rsid w:val="00102524"/>
    <w:rsid w:val="00102AC7"/>
    <w:rsid w:val="00102C0A"/>
    <w:rsid w:val="00102C2C"/>
    <w:rsid w:val="00102E55"/>
    <w:rsid w:val="00103590"/>
    <w:rsid w:val="00103C82"/>
    <w:rsid w:val="00103F13"/>
    <w:rsid w:val="00103F89"/>
    <w:rsid w:val="001044BC"/>
    <w:rsid w:val="001045F3"/>
    <w:rsid w:val="0010460F"/>
    <w:rsid w:val="00104AD0"/>
    <w:rsid w:val="0010550F"/>
    <w:rsid w:val="00105A15"/>
    <w:rsid w:val="00105B6B"/>
    <w:rsid w:val="00105CCE"/>
    <w:rsid w:val="00105DED"/>
    <w:rsid w:val="001061A3"/>
    <w:rsid w:val="00106403"/>
    <w:rsid w:val="00106701"/>
    <w:rsid w:val="0010675F"/>
    <w:rsid w:val="00106788"/>
    <w:rsid w:val="00106B6B"/>
    <w:rsid w:val="00107089"/>
    <w:rsid w:val="001074E8"/>
    <w:rsid w:val="00107849"/>
    <w:rsid w:val="00107957"/>
    <w:rsid w:val="00107B3A"/>
    <w:rsid w:val="00107DD5"/>
    <w:rsid w:val="001109FB"/>
    <w:rsid w:val="00110E92"/>
    <w:rsid w:val="001111F6"/>
    <w:rsid w:val="001117E8"/>
    <w:rsid w:val="00111AAE"/>
    <w:rsid w:val="0011225E"/>
    <w:rsid w:val="00112A6E"/>
    <w:rsid w:val="00113BB0"/>
    <w:rsid w:val="00113BCC"/>
    <w:rsid w:val="00113C62"/>
    <w:rsid w:val="00113F18"/>
    <w:rsid w:val="00113F24"/>
    <w:rsid w:val="00114068"/>
    <w:rsid w:val="00114191"/>
    <w:rsid w:val="00114487"/>
    <w:rsid w:val="001148C3"/>
    <w:rsid w:val="00114BD9"/>
    <w:rsid w:val="00115154"/>
    <w:rsid w:val="001151A1"/>
    <w:rsid w:val="001159F9"/>
    <w:rsid w:val="00115A5A"/>
    <w:rsid w:val="00115BE7"/>
    <w:rsid w:val="00115F6F"/>
    <w:rsid w:val="00116938"/>
    <w:rsid w:val="00116B14"/>
    <w:rsid w:val="001172FD"/>
    <w:rsid w:val="001174C3"/>
    <w:rsid w:val="00117E10"/>
    <w:rsid w:val="001203AC"/>
    <w:rsid w:val="00120B0F"/>
    <w:rsid w:val="00120C17"/>
    <w:rsid w:val="00120C72"/>
    <w:rsid w:val="001216EB"/>
    <w:rsid w:val="0012176A"/>
    <w:rsid w:val="00122207"/>
    <w:rsid w:val="0012223B"/>
    <w:rsid w:val="001223D8"/>
    <w:rsid w:val="001226A7"/>
    <w:rsid w:val="00122B9E"/>
    <w:rsid w:val="00122E71"/>
    <w:rsid w:val="001230A2"/>
    <w:rsid w:val="00123425"/>
    <w:rsid w:val="001235AA"/>
    <w:rsid w:val="00123674"/>
    <w:rsid w:val="0012375B"/>
    <w:rsid w:val="001239D5"/>
    <w:rsid w:val="00123A92"/>
    <w:rsid w:val="00123BCA"/>
    <w:rsid w:val="00123D41"/>
    <w:rsid w:val="00123DBA"/>
    <w:rsid w:val="0012426F"/>
    <w:rsid w:val="001243DD"/>
    <w:rsid w:val="0012464E"/>
    <w:rsid w:val="00124787"/>
    <w:rsid w:val="00124947"/>
    <w:rsid w:val="001251A0"/>
    <w:rsid w:val="001251CA"/>
    <w:rsid w:val="00125B04"/>
    <w:rsid w:val="00125B08"/>
    <w:rsid w:val="00125C4F"/>
    <w:rsid w:val="00125E33"/>
    <w:rsid w:val="00125E4D"/>
    <w:rsid w:val="001262C3"/>
    <w:rsid w:val="001267AE"/>
    <w:rsid w:val="001268FD"/>
    <w:rsid w:val="00126D3F"/>
    <w:rsid w:val="001276BC"/>
    <w:rsid w:val="00127756"/>
    <w:rsid w:val="0012787B"/>
    <w:rsid w:val="001304D6"/>
    <w:rsid w:val="001307D0"/>
    <w:rsid w:val="001308CA"/>
    <w:rsid w:val="00130D5F"/>
    <w:rsid w:val="00130D77"/>
    <w:rsid w:val="00131184"/>
    <w:rsid w:val="001312B8"/>
    <w:rsid w:val="00131B69"/>
    <w:rsid w:val="00131CB6"/>
    <w:rsid w:val="00131E0E"/>
    <w:rsid w:val="001329FC"/>
    <w:rsid w:val="00132FBA"/>
    <w:rsid w:val="001330DA"/>
    <w:rsid w:val="00133339"/>
    <w:rsid w:val="001336D9"/>
    <w:rsid w:val="0013370C"/>
    <w:rsid w:val="00133B13"/>
    <w:rsid w:val="00133C8F"/>
    <w:rsid w:val="00133D0D"/>
    <w:rsid w:val="00133FD2"/>
    <w:rsid w:val="00134233"/>
    <w:rsid w:val="00134364"/>
    <w:rsid w:val="0013464E"/>
    <w:rsid w:val="00134874"/>
    <w:rsid w:val="00134925"/>
    <w:rsid w:val="00134BEC"/>
    <w:rsid w:val="001352CB"/>
    <w:rsid w:val="00135768"/>
    <w:rsid w:val="00135973"/>
    <w:rsid w:val="00135E9B"/>
    <w:rsid w:val="001361B7"/>
    <w:rsid w:val="001363B7"/>
    <w:rsid w:val="00136930"/>
    <w:rsid w:val="00136AA9"/>
    <w:rsid w:val="00136C3C"/>
    <w:rsid w:val="00136CAB"/>
    <w:rsid w:val="00137AD3"/>
    <w:rsid w:val="00137D74"/>
    <w:rsid w:val="00137DFA"/>
    <w:rsid w:val="001405A2"/>
    <w:rsid w:val="00140803"/>
    <w:rsid w:val="001414F0"/>
    <w:rsid w:val="00141744"/>
    <w:rsid w:val="00141B0B"/>
    <w:rsid w:val="00142863"/>
    <w:rsid w:val="0014308B"/>
    <w:rsid w:val="00143322"/>
    <w:rsid w:val="00143466"/>
    <w:rsid w:val="00143E41"/>
    <w:rsid w:val="0014417E"/>
    <w:rsid w:val="00144217"/>
    <w:rsid w:val="00144B1C"/>
    <w:rsid w:val="00144BFB"/>
    <w:rsid w:val="00144F7B"/>
    <w:rsid w:val="001456F6"/>
    <w:rsid w:val="0014581F"/>
    <w:rsid w:val="00145A0D"/>
    <w:rsid w:val="00145EC7"/>
    <w:rsid w:val="00146254"/>
    <w:rsid w:val="0014632F"/>
    <w:rsid w:val="001463FE"/>
    <w:rsid w:val="00146470"/>
    <w:rsid w:val="00146511"/>
    <w:rsid w:val="001467DA"/>
    <w:rsid w:val="0014681A"/>
    <w:rsid w:val="00146910"/>
    <w:rsid w:val="001469A1"/>
    <w:rsid w:val="00146B01"/>
    <w:rsid w:val="00146BBA"/>
    <w:rsid w:val="00146C49"/>
    <w:rsid w:val="00146C87"/>
    <w:rsid w:val="00146D3B"/>
    <w:rsid w:val="00146E27"/>
    <w:rsid w:val="00147221"/>
    <w:rsid w:val="0014761B"/>
    <w:rsid w:val="0014781B"/>
    <w:rsid w:val="00147B65"/>
    <w:rsid w:val="00150306"/>
    <w:rsid w:val="00150557"/>
    <w:rsid w:val="0015061E"/>
    <w:rsid w:val="00150855"/>
    <w:rsid w:val="0015164C"/>
    <w:rsid w:val="00151990"/>
    <w:rsid w:val="00151AC5"/>
    <w:rsid w:val="00151C50"/>
    <w:rsid w:val="001525EF"/>
    <w:rsid w:val="00152967"/>
    <w:rsid w:val="00152CB4"/>
    <w:rsid w:val="0015329B"/>
    <w:rsid w:val="001533CD"/>
    <w:rsid w:val="001533F3"/>
    <w:rsid w:val="0015351A"/>
    <w:rsid w:val="00153942"/>
    <w:rsid w:val="00153BB9"/>
    <w:rsid w:val="00153D55"/>
    <w:rsid w:val="00153E63"/>
    <w:rsid w:val="00154563"/>
    <w:rsid w:val="00155013"/>
    <w:rsid w:val="0015509B"/>
    <w:rsid w:val="001551C8"/>
    <w:rsid w:val="001551EB"/>
    <w:rsid w:val="00155412"/>
    <w:rsid w:val="001555E5"/>
    <w:rsid w:val="00155834"/>
    <w:rsid w:val="001558BC"/>
    <w:rsid w:val="00155E59"/>
    <w:rsid w:val="0015621E"/>
    <w:rsid w:val="00156327"/>
    <w:rsid w:val="00156551"/>
    <w:rsid w:val="001569E4"/>
    <w:rsid w:val="00156BB6"/>
    <w:rsid w:val="00156D7D"/>
    <w:rsid w:val="00156E86"/>
    <w:rsid w:val="00156E9A"/>
    <w:rsid w:val="00156EFC"/>
    <w:rsid w:val="001571A3"/>
    <w:rsid w:val="001571B7"/>
    <w:rsid w:val="00157858"/>
    <w:rsid w:val="00157C2F"/>
    <w:rsid w:val="00160062"/>
    <w:rsid w:val="001605D8"/>
    <w:rsid w:val="00160650"/>
    <w:rsid w:val="00160A53"/>
    <w:rsid w:val="00160D70"/>
    <w:rsid w:val="00160DF9"/>
    <w:rsid w:val="001610BA"/>
    <w:rsid w:val="001617F7"/>
    <w:rsid w:val="001618BD"/>
    <w:rsid w:val="0016194F"/>
    <w:rsid w:val="001619B9"/>
    <w:rsid w:val="00161DA6"/>
    <w:rsid w:val="001621CC"/>
    <w:rsid w:val="00162485"/>
    <w:rsid w:val="001624A1"/>
    <w:rsid w:val="00162508"/>
    <w:rsid w:val="00162707"/>
    <w:rsid w:val="00162896"/>
    <w:rsid w:val="001628F3"/>
    <w:rsid w:val="00162976"/>
    <w:rsid w:val="00162A14"/>
    <w:rsid w:val="00162B8C"/>
    <w:rsid w:val="00162FA7"/>
    <w:rsid w:val="00163082"/>
    <w:rsid w:val="00163553"/>
    <w:rsid w:val="001638F1"/>
    <w:rsid w:val="001639E2"/>
    <w:rsid w:val="00164129"/>
    <w:rsid w:val="00164BFB"/>
    <w:rsid w:val="00164C4B"/>
    <w:rsid w:val="00164DA8"/>
    <w:rsid w:val="00165136"/>
    <w:rsid w:val="001653CF"/>
    <w:rsid w:val="00165677"/>
    <w:rsid w:val="00165980"/>
    <w:rsid w:val="00165F31"/>
    <w:rsid w:val="00166420"/>
    <w:rsid w:val="00166A8E"/>
    <w:rsid w:val="00166C03"/>
    <w:rsid w:val="00166F3C"/>
    <w:rsid w:val="00166F85"/>
    <w:rsid w:val="0016709F"/>
    <w:rsid w:val="00167B7B"/>
    <w:rsid w:val="00167C25"/>
    <w:rsid w:val="00170188"/>
    <w:rsid w:val="00170582"/>
    <w:rsid w:val="00170A4C"/>
    <w:rsid w:val="00170C0C"/>
    <w:rsid w:val="00170CF8"/>
    <w:rsid w:val="00170F96"/>
    <w:rsid w:val="001712E1"/>
    <w:rsid w:val="00171D10"/>
    <w:rsid w:val="0017221F"/>
    <w:rsid w:val="00172287"/>
    <w:rsid w:val="001726BC"/>
    <w:rsid w:val="00172769"/>
    <w:rsid w:val="00172BFC"/>
    <w:rsid w:val="00173121"/>
    <w:rsid w:val="00173548"/>
    <w:rsid w:val="00173626"/>
    <w:rsid w:val="001736E2"/>
    <w:rsid w:val="00173889"/>
    <w:rsid w:val="001739C0"/>
    <w:rsid w:val="0017403A"/>
    <w:rsid w:val="001740E3"/>
    <w:rsid w:val="00174512"/>
    <w:rsid w:val="001745BF"/>
    <w:rsid w:val="00174740"/>
    <w:rsid w:val="0017492D"/>
    <w:rsid w:val="00175043"/>
    <w:rsid w:val="001754A6"/>
    <w:rsid w:val="00175DA2"/>
    <w:rsid w:val="00176349"/>
    <w:rsid w:val="00176AE6"/>
    <w:rsid w:val="00177000"/>
    <w:rsid w:val="001772C2"/>
    <w:rsid w:val="001777AD"/>
    <w:rsid w:val="001777FC"/>
    <w:rsid w:val="001801A1"/>
    <w:rsid w:val="0018021A"/>
    <w:rsid w:val="0018023D"/>
    <w:rsid w:val="00180BDA"/>
    <w:rsid w:val="00180CAF"/>
    <w:rsid w:val="00181009"/>
    <w:rsid w:val="001810E8"/>
    <w:rsid w:val="00181280"/>
    <w:rsid w:val="00181506"/>
    <w:rsid w:val="001815EA"/>
    <w:rsid w:val="0018162B"/>
    <w:rsid w:val="00181841"/>
    <w:rsid w:val="00181EA4"/>
    <w:rsid w:val="001822E4"/>
    <w:rsid w:val="001825C3"/>
    <w:rsid w:val="001826BB"/>
    <w:rsid w:val="00182912"/>
    <w:rsid w:val="00182BD3"/>
    <w:rsid w:val="00182E4A"/>
    <w:rsid w:val="00182FCD"/>
    <w:rsid w:val="001830FE"/>
    <w:rsid w:val="0018330C"/>
    <w:rsid w:val="00183343"/>
    <w:rsid w:val="00183384"/>
    <w:rsid w:val="00183EBE"/>
    <w:rsid w:val="001841EB"/>
    <w:rsid w:val="001842CD"/>
    <w:rsid w:val="00184437"/>
    <w:rsid w:val="001847BC"/>
    <w:rsid w:val="00184C97"/>
    <w:rsid w:val="00185022"/>
    <w:rsid w:val="00185AD9"/>
    <w:rsid w:val="00185CF2"/>
    <w:rsid w:val="00185CFF"/>
    <w:rsid w:val="00185D1E"/>
    <w:rsid w:val="0018629A"/>
    <w:rsid w:val="0018631C"/>
    <w:rsid w:val="0018635F"/>
    <w:rsid w:val="00186EEF"/>
    <w:rsid w:val="00186F2D"/>
    <w:rsid w:val="00187296"/>
    <w:rsid w:val="00187359"/>
    <w:rsid w:val="001876A0"/>
    <w:rsid w:val="00187DF8"/>
    <w:rsid w:val="00187E29"/>
    <w:rsid w:val="00187E8E"/>
    <w:rsid w:val="00190214"/>
    <w:rsid w:val="00190AD2"/>
    <w:rsid w:val="00191B02"/>
    <w:rsid w:val="00191D6C"/>
    <w:rsid w:val="00191E62"/>
    <w:rsid w:val="001925C9"/>
    <w:rsid w:val="001927AA"/>
    <w:rsid w:val="0019285C"/>
    <w:rsid w:val="00192B05"/>
    <w:rsid w:val="00192DE9"/>
    <w:rsid w:val="00193138"/>
    <w:rsid w:val="001933A9"/>
    <w:rsid w:val="001936AC"/>
    <w:rsid w:val="001937A2"/>
    <w:rsid w:val="00193853"/>
    <w:rsid w:val="00193CE9"/>
    <w:rsid w:val="00193FCA"/>
    <w:rsid w:val="00194067"/>
    <w:rsid w:val="001940A2"/>
    <w:rsid w:val="00194DF3"/>
    <w:rsid w:val="00195127"/>
    <w:rsid w:val="00195EFD"/>
    <w:rsid w:val="00196126"/>
    <w:rsid w:val="0019626F"/>
    <w:rsid w:val="00196498"/>
    <w:rsid w:val="001965D6"/>
    <w:rsid w:val="0019663E"/>
    <w:rsid w:val="00196D2E"/>
    <w:rsid w:val="00197039"/>
    <w:rsid w:val="001971B4"/>
    <w:rsid w:val="0019746A"/>
    <w:rsid w:val="00197A95"/>
    <w:rsid w:val="00197E32"/>
    <w:rsid w:val="001A010E"/>
    <w:rsid w:val="001A047A"/>
    <w:rsid w:val="001A04C5"/>
    <w:rsid w:val="001A0869"/>
    <w:rsid w:val="001A0D4A"/>
    <w:rsid w:val="001A10D0"/>
    <w:rsid w:val="001A120C"/>
    <w:rsid w:val="001A1815"/>
    <w:rsid w:val="001A1AF8"/>
    <w:rsid w:val="001A1BF6"/>
    <w:rsid w:val="001A1C5F"/>
    <w:rsid w:val="001A1E5C"/>
    <w:rsid w:val="001A21D0"/>
    <w:rsid w:val="001A29BB"/>
    <w:rsid w:val="001A2A4E"/>
    <w:rsid w:val="001A2FE9"/>
    <w:rsid w:val="001A31F0"/>
    <w:rsid w:val="001A371E"/>
    <w:rsid w:val="001A3B64"/>
    <w:rsid w:val="001A3F08"/>
    <w:rsid w:val="001A3F53"/>
    <w:rsid w:val="001A3F5B"/>
    <w:rsid w:val="001A3FBC"/>
    <w:rsid w:val="001A415C"/>
    <w:rsid w:val="001A41A9"/>
    <w:rsid w:val="001A4350"/>
    <w:rsid w:val="001A45FE"/>
    <w:rsid w:val="001A4DDC"/>
    <w:rsid w:val="001A4ED0"/>
    <w:rsid w:val="001A4F6A"/>
    <w:rsid w:val="001A58BB"/>
    <w:rsid w:val="001A5988"/>
    <w:rsid w:val="001A5E9E"/>
    <w:rsid w:val="001A5F97"/>
    <w:rsid w:val="001A60EB"/>
    <w:rsid w:val="001A6506"/>
    <w:rsid w:val="001A653F"/>
    <w:rsid w:val="001A6540"/>
    <w:rsid w:val="001A655C"/>
    <w:rsid w:val="001A67DE"/>
    <w:rsid w:val="001A6DE3"/>
    <w:rsid w:val="001A6E0B"/>
    <w:rsid w:val="001A7056"/>
    <w:rsid w:val="001A7133"/>
    <w:rsid w:val="001A789D"/>
    <w:rsid w:val="001A7D95"/>
    <w:rsid w:val="001B0044"/>
    <w:rsid w:val="001B04A8"/>
    <w:rsid w:val="001B074E"/>
    <w:rsid w:val="001B07C9"/>
    <w:rsid w:val="001B08C3"/>
    <w:rsid w:val="001B0C7F"/>
    <w:rsid w:val="001B12EC"/>
    <w:rsid w:val="001B1511"/>
    <w:rsid w:val="001B16FD"/>
    <w:rsid w:val="001B183A"/>
    <w:rsid w:val="001B1896"/>
    <w:rsid w:val="001B21D5"/>
    <w:rsid w:val="001B2AD5"/>
    <w:rsid w:val="001B2BA7"/>
    <w:rsid w:val="001B2D73"/>
    <w:rsid w:val="001B30A8"/>
    <w:rsid w:val="001B3310"/>
    <w:rsid w:val="001B355B"/>
    <w:rsid w:val="001B3A67"/>
    <w:rsid w:val="001B3B52"/>
    <w:rsid w:val="001B3DD0"/>
    <w:rsid w:val="001B3E73"/>
    <w:rsid w:val="001B3EE4"/>
    <w:rsid w:val="001B4068"/>
    <w:rsid w:val="001B40AE"/>
    <w:rsid w:val="001B42E3"/>
    <w:rsid w:val="001B4782"/>
    <w:rsid w:val="001B4835"/>
    <w:rsid w:val="001B4B97"/>
    <w:rsid w:val="001B4E1C"/>
    <w:rsid w:val="001B581A"/>
    <w:rsid w:val="001B5E1A"/>
    <w:rsid w:val="001B5EC1"/>
    <w:rsid w:val="001B668D"/>
    <w:rsid w:val="001B68DF"/>
    <w:rsid w:val="001B6979"/>
    <w:rsid w:val="001B738D"/>
    <w:rsid w:val="001B74C8"/>
    <w:rsid w:val="001B78A7"/>
    <w:rsid w:val="001B7ADE"/>
    <w:rsid w:val="001B7D8F"/>
    <w:rsid w:val="001C0058"/>
    <w:rsid w:val="001C00EA"/>
    <w:rsid w:val="001C04F4"/>
    <w:rsid w:val="001C064E"/>
    <w:rsid w:val="001C07D1"/>
    <w:rsid w:val="001C0B31"/>
    <w:rsid w:val="001C0C6A"/>
    <w:rsid w:val="001C0D8E"/>
    <w:rsid w:val="001C0FC6"/>
    <w:rsid w:val="001C12C5"/>
    <w:rsid w:val="001C14F2"/>
    <w:rsid w:val="001C15EB"/>
    <w:rsid w:val="001C19A1"/>
    <w:rsid w:val="001C1A4B"/>
    <w:rsid w:val="001C1A80"/>
    <w:rsid w:val="001C1B70"/>
    <w:rsid w:val="001C1D57"/>
    <w:rsid w:val="001C1E02"/>
    <w:rsid w:val="001C1EA3"/>
    <w:rsid w:val="001C2150"/>
    <w:rsid w:val="001C2310"/>
    <w:rsid w:val="001C2383"/>
    <w:rsid w:val="001C2723"/>
    <w:rsid w:val="001C272F"/>
    <w:rsid w:val="001C29F6"/>
    <w:rsid w:val="001C3001"/>
    <w:rsid w:val="001C33B6"/>
    <w:rsid w:val="001C3942"/>
    <w:rsid w:val="001C4186"/>
    <w:rsid w:val="001C439C"/>
    <w:rsid w:val="001C43EE"/>
    <w:rsid w:val="001C4668"/>
    <w:rsid w:val="001C5628"/>
    <w:rsid w:val="001C5A5A"/>
    <w:rsid w:val="001C62C5"/>
    <w:rsid w:val="001C62CC"/>
    <w:rsid w:val="001C679F"/>
    <w:rsid w:val="001C6CF3"/>
    <w:rsid w:val="001C6D1C"/>
    <w:rsid w:val="001C6D27"/>
    <w:rsid w:val="001C6E56"/>
    <w:rsid w:val="001C7058"/>
    <w:rsid w:val="001C7143"/>
    <w:rsid w:val="001C7436"/>
    <w:rsid w:val="001C747A"/>
    <w:rsid w:val="001C76FC"/>
    <w:rsid w:val="001C7862"/>
    <w:rsid w:val="001C78C5"/>
    <w:rsid w:val="001C794E"/>
    <w:rsid w:val="001C798D"/>
    <w:rsid w:val="001C79C8"/>
    <w:rsid w:val="001C7FC3"/>
    <w:rsid w:val="001D0417"/>
    <w:rsid w:val="001D05A0"/>
    <w:rsid w:val="001D0620"/>
    <w:rsid w:val="001D06D6"/>
    <w:rsid w:val="001D092C"/>
    <w:rsid w:val="001D0A37"/>
    <w:rsid w:val="001D0AA0"/>
    <w:rsid w:val="001D1E66"/>
    <w:rsid w:val="001D253E"/>
    <w:rsid w:val="001D270F"/>
    <w:rsid w:val="001D2A0C"/>
    <w:rsid w:val="001D2FAD"/>
    <w:rsid w:val="001D30E4"/>
    <w:rsid w:val="001D428E"/>
    <w:rsid w:val="001D4636"/>
    <w:rsid w:val="001D46E8"/>
    <w:rsid w:val="001D4C47"/>
    <w:rsid w:val="001D4DF4"/>
    <w:rsid w:val="001D4F12"/>
    <w:rsid w:val="001D5067"/>
    <w:rsid w:val="001D513B"/>
    <w:rsid w:val="001D51B9"/>
    <w:rsid w:val="001D5211"/>
    <w:rsid w:val="001D54E8"/>
    <w:rsid w:val="001D58F0"/>
    <w:rsid w:val="001D5A62"/>
    <w:rsid w:val="001D5B5A"/>
    <w:rsid w:val="001D5F28"/>
    <w:rsid w:val="001D607E"/>
    <w:rsid w:val="001D614B"/>
    <w:rsid w:val="001D61B3"/>
    <w:rsid w:val="001D6207"/>
    <w:rsid w:val="001D6295"/>
    <w:rsid w:val="001D640E"/>
    <w:rsid w:val="001D65D0"/>
    <w:rsid w:val="001D6C91"/>
    <w:rsid w:val="001D7045"/>
    <w:rsid w:val="001D709A"/>
    <w:rsid w:val="001D7194"/>
    <w:rsid w:val="001D735F"/>
    <w:rsid w:val="001D7392"/>
    <w:rsid w:val="001D73C7"/>
    <w:rsid w:val="001D745F"/>
    <w:rsid w:val="001D74E8"/>
    <w:rsid w:val="001D7700"/>
    <w:rsid w:val="001D7755"/>
    <w:rsid w:val="001D78C3"/>
    <w:rsid w:val="001D7DE3"/>
    <w:rsid w:val="001D7E85"/>
    <w:rsid w:val="001E0026"/>
    <w:rsid w:val="001E0608"/>
    <w:rsid w:val="001E0BC8"/>
    <w:rsid w:val="001E0FC7"/>
    <w:rsid w:val="001E1145"/>
    <w:rsid w:val="001E12BD"/>
    <w:rsid w:val="001E1512"/>
    <w:rsid w:val="001E15F9"/>
    <w:rsid w:val="001E200A"/>
    <w:rsid w:val="001E2032"/>
    <w:rsid w:val="001E2090"/>
    <w:rsid w:val="001E235A"/>
    <w:rsid w:val="001E269B"/>
    <w:rsid w:val="001E27DF"/>
    <w:rsid w:val="001E2DD9"/>
    <w:rsid w:val="001E3427"/>
    <w:rsid w:val="001E3538"/>
    <w:rsid w:val="001E3647"/>
    <w:rsid w:val="001E3AAB"/>
    <w:rsid w:val="001E3BAF"/>
    <w:rsid w:val="001E40D8"/>
    <w:rsid w:val="001E41A4"/>
    <w:rsid w:val="001E4D14"/>
    <w:rsid w:val="001E4D59"/>
    <w:rsid w:val="001E4F43"/>
    <w:rsid w:val="001E6176"/>
    <w:rsid w:val="001E64BD"/>
    <w:rsid w:val="001E671F"/>
    <w:rsid w:val="001E67CE"/>
    <w:rsid w:val="001E6856"/>
    <w:rsid w:val="001E6B4D"/>
    <w:rsid w:val="001E76D4"/>
    <w:rsid w:val="001E778A"/>
    <w:rsid w:val="001E7792"/>
    <w:rsid w:val="001F048F"/>
    <w:rsid w:val="001F0A06"/>
    <w:rsid w:val="001F0AAF"/>
    <w:rsid w:val="001F0AFA"/>
    <w:rsid w:val="001F0F6E"/>
    <w:rsid w:val="001F1DDA"/>
    <w:rsid w:val="001F1E16"/>
    <w:rsid w:val="001F1E1B"/>
    <w:rsid w:val="001F2162"/>
    <w:rsid w:val="001F2746"/>
    <w:rsid w:val="001F2B56"/>
    <w:rsid w:val="001F2BA1"/>
    <w:rsid w:val="001F2C13"/>
    <w:rsid w:val="001F33E0"/>
    <w:rsid w:val="001F3632"/>
    <w:rsid w:val="001F3676"/>
    <w:rsid w:val="001F38E6"/>
    <w:rsid w:val="001F3BB2"/>
    <w:rsid w:val="001F3D06"/>
    <w:rsid w:val="001F3D0D"/>
    <w:rsid w:val="001F3D5C"/>
    <w:rsid w:val="001F4188"/>
    <w:rsid w:val="001F4B0B"/>
    <w:rsid w:val="001F4B92"/>
    <w:rsid w:val="001F4CF0"/>
    <w:rsid w:val="001F4E36"/>
    <w:rsid w:val="001F5120"/>
    <w:rsid w:val="001F5788"/>
    <w:rsid w:val="001F57C7"/>
    <w:rsid w:val="001F6056"/>
    <w:rsid w:val="001F60F6"/>
    <w:rsid w:val="001F67CF"/>
    <w:rsid w:val="001F6B48"/>
    <w:rsid w:val="001F73F0"/>
    <w:rsid w:val="001F773B"/>
    <w:rsid w:val="001F7A36"/>
    <w:rsid w:val="00200286"/>
    <w:rsid w:val="002002B4"/>
    <w:rsid w:val="002004B5"/>
    <w:rsid w:val="002004C9"/>
    <w:rsid w:val="00200592"/>
    <w:rsid w:val="002008B0"/>
    <w:rsid w:val="00200FC6"/>
    <w:rsid w:val="00201827"/>
    <w:rsid w:val="00201C97"/>
    <w:rsid w:val="00201F7E"/>
    <w:rsid w:val="0020256D"/>
    <w:rsid w:val="00203164"/>
    <w:rsid w:val="00203361"/>
    <w:rsid w:val="002034B9"/>
    <w:rsid w:val="0020355B"/>
    <w:rsid w:val="00203996"/>
    <w:rsid w:val="00203A42"/>
    <w:rsid w:val="00203BFF"/>
    <w:rsid w:val="00203E29"/>
    <w:rsid w:val="00204499"/>
    <w:rsid w:val="00204659"/>
    <w:rsid w:val="0020481A"/>
    <w:rsid w:val="00204A95"/>
    <w:rsid w:val="00204BD5"/>
    <w:rsid w:val="00204D5C"/>
    <w:rsid w:val="00204F84"/>
    <w:rsid w:val="0020513D"/>
    <w:rsid w:val="0020525A"/>
    <w:rsid w:val="00205791"/>
    <w:rsid w:val="00205950"/>
    <w:rsid w:val="00205B96"/>
    <w:rsid w:val="00205CAC"/>
    <w:rsid w:val="00205E33"/>
    <w:rsid w:val="0020667A"/>
    <w:rsid w:val="002066F2"/>
    <w:rsid w:val="0020670F"/>
    <w:rsid w:val="00206937"/>
    <w:rsid w:val="00206AEC"/>
    <w:rsid w:val="00206B7F"/>
    <w:rsid w:val="00207034"/>
    <w:rsid w:val="00207461"/>
    <w:rsid w:val="002078AA"/>
    <w:rsid w:val="00207A05"/>
    <w:rsid w:val="00207B67"/>
    <w:rsid w:val="00207D3F"/>
    <w:rsid w:val="00207EAA"/>
    <w:rsid w:val="00207F5E"/>
    <w:rsid w:val="00210122"/>
    <w:rsid w:val="00210323"/>
    <w:rsid w:val="00210931"/>
    <w:rsid w:val="0021110D"/>
    <w:rsid w:val="002111E0"/>
    <w:rsid w:val="002111E5"/>
    <w:rsid w:val="002115EA"/>
    <w:rsid w:val="00211D97"/>
    <w:rsid w:val="00211E0E"/>
    <w:rsid w:val="00212063"/>
    <w:rsid w:val="0021213E"/>
    <w:rsid w:val="00212369"/>
    <w:rsid w:val="002124FE"/>
    <w:rsid w:val="00212787"/>
    <w:rsid w:val="0021299F"/>
    <w:rsid w:val="00212F53"/>
    <w:rsid w:val="002138AD"/>
    <w:rsid w:val="00213915"/>
    <w:rsid w:val="00213D21"/>
    <w:rsid w:val="00213E7A"/>
    <w:rsid w:val="00213FE9"/>
    <w:rsid w:val="002140F1"/>
    <w:rsid w:val="00214152"/>
    <w:rsid w:val="0021427E"/>
    <w:rsid w:val="00214591"/>
    <w:rsid w:val="00214847"/>
    <w:rsid w:val="00214F0E"/>
    <w:rsid w:val="002150E8"/>
    <w:rsid w:val="00215181"/>
    <w:rsid w:val="00215778"/>
    <w:rsid w:val="002157E3"/>
    <w:rsid w:val="0021585B"/>
    <w:rsid w:val="00215ADA"/>
    <w:rsid w:val="00216484"/>
    <w:rsid w:val="0021653E"/>
    <w:rsid w:val="002166F6"/>
    <w:rsid w:val="0021671B"/>
    <w:rsid w:val="00216F4F"/>
    <w:rsid w:val="0021701A"/>
    <w:rsid w:val="002171D9"/>
    <w:rsid w:val="00217574"/>
    <w:rsid w:val="00217790"/>
    <w:rsid w:val="00217A51"/>
    <w:rsid w:val="00217B09"/>
    <w:rsid w:val="00217EA1"/>
    <w:rsid w:val="00220A64"/>
    <w:rsid w:val="00221158"/>
    <w:rsid w:val="002214C8"/>
    <w:rsid w:val="002216D0"/>
    <w:rsid w:val="002218BB"/>
    <w:rsid w:val="00222016"/>
    <w:rsid w:val="00222A90"/>
    <w:rsid w:val="00222C3B"/>
    <w:rsid w:val="00222CD7"/>
    <w:rsid w:val="00222F54"/>
    <w:rsid w:val="002230B6"/>
    <w:rsid w:val="00223278"/>
    <w:rsid w:val="0022334F"/>
    <w:rsid w:val="0022378B"/>
    <w:rsid w:val="002239C7"/>
    <w:rsid w:val="00223A03"/>
    <w:rsid w:val="00223BCB"/>
    <w:rsid w:val="002246B9"/>
    <w:rsid w:val="00224B6D"/>
    <w:rsid w:val="00224DBC"/>
    <w:rsid w:val="00225079"/>
    <w:rsid w:val="00225423"/>
    <w:rsid w:val="002254A7"/>
    <w:rsid w:val="002255E6"/>
    <w:rsid w:val="002257D7"/>
    <w:rsid w:val="00225B3D"/>
    <w:rsid w:val="002261C2"/>
    <w:rsid w:val="00226357"/>
    <w:rsid w:val="00226430"/>
    <w:rsid w:val="00226462"/>
    <w:rsid w:val="00226515"/>
    <w:rsid w:val="002265DC"/>
    <w:rsid w:val="00226684"/>
    <w:rsid w:val="002269DB"/>
    <w:rsid w:val="0022715D"/>
    <w:rsid w:val="002279F6"/>
    <w:rsid w:val="00230A19"/>
    <w:rsid w:val="002312A7"/>
    <w:rsid w:val="002312DC"/>
    <w:rsid w:val="00231B5A"/>
    <w:rsid w:val="002320FB"/>
    <w:rsid w:val="00232E0F"/>
    <w:rsid w:val="00232F84"/>
    <w:rsid w:val="00233010"/>
    <w:rsid w:val="00233585"/>
    <w:rsid w:val="00233601"/>
    <w:rsid w:val="002336E3"/>
    <w:rsid w:val="002339CF"/>
    <w:rsid w:val="00233D0C"/>
    <w:rsid w:val="002342AB"/>
    <w:rsid w:val="00234570"/>
    <w:rsid w:val="0023459A"/>
    <w:rsid w:val="002346EA"/>
    <w:rsid w:val="00234E90"/>
    <w:rsid w:val="00235246"/>
    <w:rsid w:val="00235B61"/>
    <w:rsid w:val="00235BB9"/>
    <w:rsid w:val="00235C81"/>
    <w:rsid w:val="002362EB"/>
    <w:rsid w:val="0023659A"/>
    <w:rsid w:val="00236944"/>
    <w:rsid w:val="002369EB"/>
    <w:rsid w:val="00236A14"/>
    <w:rsid w:val="00236C8B"/>
    <w:rsid w:val="0023735C"/>
    <w:rsid w:val="00237606"/>
    <w:rsid w:val="00237AD3"/>
    <w:rsid w:val="00240029"/>
    <w:rsid w:val="00240B6F"/>
    <w:rsid w:val="00240D38"/>
    <w:rsid w:val="00240E39"/>
    <w:rsid w:val="00240ECB"/>
    <w:rsid w:val="002411E5"/>
    <w:rsid w:val="00241265"/>
    <w:rsid w:val="002414D2"/>
    <w:rsid w:val="00241989"/>
    <w:rsid w:val="00241C6A"/>
    <w:rsid w:val="00241D51"/>
    <w:rsid w:val="002420D4"/>
    <w:rsid w:val="00242251"/>
    <w:rsid w:val="00242591"/>
    <w:rsid w:val="002425CC"/>
    <w:rsid w:val="00242A11"/>
    <w:rsid w:val="00242A49"/>
    <w:rsid w:val="00242BBF"/>
    <w:rsid w:val="00242F81"/>
    <w:rsid w:val="00243035"/>
    <w:rsid w:val="00243108"/>
    <w:rsid w:val="0024358E"/>
    <w:rsid w:val="00243DAB"/>
    <w:rsid w:val="00243F9C"/>
    <w:rsid w:val="00244005"/>
    <w:rsid w:val="00244610"/>
    <w:rsid w:val="00244E89"/>
    <w:rsid w:val="0024504D"/>
    <w:rsid w:val="002454DE"/>
    <w:rsid w:val="00245701"/>
    <w:rsid w:val="00245BE6"/>
    <w:rsid w:val="00245F55"/>
    <w:rsid w:val="0024633E"/>
    <w:rsid w:val="00246C47"/>
    <w:rsid w:val="00246F75"/>
    <w:rsid w:val="0024717E"/>
    <w:rsid w:val="002472A4"/>
    <w:rsid w:val="0024734D"/>
    <w:rsid w:val="002476CD"/>
    <w:rsid w:val="00247F10"/>
    <w:rsid w:val="0025012C"/>
    <w:rsid w:val="00250803"/>
    <w:rsid w:val="00250928"/>
    <w:rsid w:val="00250C74"/>
    <w:rsid w:val="0025137C"/>
    <w:rsid w:val="00251695"/>
    <w:rsid w:val="002519FB"/>
    <w:rsid w:val="00251B4D"/>
    <w:rsid w:val="00251BAA"/>
    <w:rsid w:val="00251DDB"/>
    <w:rsid w:val="00251F50"/>
    <w:rsid w:val="0025231A"/>
    <w:rsid w:val="00252456"/>
    <w:rsid w:val="002528B0"/>
    <w:rsid w:val="00253123"/>
    <w:rsid w:val="002533DC"/>
    <w:rsid w:val="002533DD"/>
    <w:rsid w:val="002537B0"/>
    <w:rsid w:val="00253BBE"/>
    <w:rsid w:val="00253BE7"/>
    <w:rsid w:val="00253E69"/>
    <w:rsid w:val="00254184"/>
    <w:rsid w:val="00254D83"/>
    <w:rsid w:val="00255059"/>
    <w:rsid w:val="00255697"/>
    <w:rsid w:val="002556F5"/>
    <w:rsid w:val="00255753"/>
    <w:rsid w:val="002557C3"/>
    <w:rsid w:val="00255959"/>
    <w:rsid w:val="00255BC8"/>
    <w:rsid w:val="00256226"/>
    <w:rsid w:val="0025642C"/>
    <w:rsid w:val="002565EE"/>
    <w:rsid w:val="002570BD"/>
    <w:rsid w:val="002574CF"/>
    <w:rsid w:val="00257CFE"/>
    <w:rsid w:val="00260269"/>
    <w:rsid w:val="002605F6"/>
    <w:rsid w:val="00260B24"/>
    <w:rsid w:val="00260C63"/>
    <w:rsid w:val="00260DF2"/>
    <w:rsid w:val="00260FB3"/>
    <w:rsid w:val="002612CD"/>
    <w:rsid w:val="00261342"/>
    <w:rsid w:val="002616D1"/>
    <w:rsid w:val="00261CB2"/>
    <w:rsid w:val="00261E0D"/>
    <w:rsid w:val="0026221E"/>
    <w:rsid w:val="0026326F"/>
    <w:rsid w:val="0026363F"/>
    <w:rsid w:val="002636A4"/>
    <w:rsid w:val="0026381B"/>
    <w:rsid w:val="00263828"/>
    <w:rsid w:val="002639D1"/>
    <w:rsid w:val="00263E01"/>
    <w:rsid w:val="002640F2"/>
    <w:rsid w:val="0026435C"/>
    <w:rsid w:val="00264A72"/>
    <w:rsid w:val="00264CDD"/>
    <w:rsid w:val="00264EDF"/>
    <w:rsid w:val="0026517D"/>
    <w:rsid w:val="002651A6"/>
    <w:rsid w:val="002651E0"/>
    <w:rsid w:val="00265217"/>
    <w:rsid w:val="002654D9"/>
    <w:rsid w:val="0026595E"/>
    <w:rsid w:val="00265B7F"/>
    <w:rsid w:val="00265CEB"/>
    <w:rsid w:val="00265E4D"/>
    <w:rsid w:val="0026683F"/>
    <w:rsid w:val="00266E72"/>
    <w:rsid w:val="0026719B"/>
    <w:rsid w:val="00267D64"/>
    <w:rsid w:val="00267DB7"/>
    <w:rsid w:val="00267F6B"/>
    <w:rsid w:val="00270023"/>
    <w:rsid w:val="00270210"/>
    <w:rsid w:val="00270257"/>
    <w:rsid w:val="0027036A"/>
    <w:rsid w:val="0027077E"/>
    <w:rsid w:val="00270935"/>
    <w:rsid w:val="00270C53"/>
    <w:rsid w:val="00270DBC"/>
    <w:rsid w:val="00271B03"/>
    <w:rsid w:val="00271C2E"/>
    <w:rsid w:val="002724CC"/>
    <w:rsid w:val="00272A18"/>
    <w:rsid w:val="00272E81"/>
    <w:rsid w:val="00273073"/>
    <w:rsid w:val="00273437"/>
    <w:rsid w:val="002737CD"/>
    <w:rsid w:val="00273A8E"/>
    <w:rsid w:val="00273CDE"/>
    <w:rsid w:val="00274157"/>
    <w:rsid w:val="002747E8"/>
    <w:rsid w:val="00274901"/>
    <w:rsid w:val="00274B3E"/>
    <w:rsid w:val="00274ECA"/>
    <w:rsid w:val="00274FCC"/>
    <w:rsid w:val="00275012"/>
    <w:rsid w:val="002758D3"/>
    <w:rsid w:val="002758E1"/>
    <w:rsid w:val="0027641C"/>
    <w:rsid w:val="002765F2"/>
    <w:rsid w:val="002766CF"/>
    <w:rsid w:val="00276B3C"/>
    <w:rsid w:val="00276C69"/>
    <w:rsid w:val="00277005"/>
    <w:rsid w:val="0027735A"/>
    <w:rsid w:val="00277419"/>
    <w:rsid w:val="00277893"/>
    <w:rsid w:val="0027798B"/>
    <w:rsid w:val="002805AB"/>
    <w:rsid w:val="00280713"/>
    <w:rsid w:val="00280D06"/>
    <w:rsid w:val="00280D0F"/>
    <w:rsid w:val="002819F9"/>
    <w:rsid w:val="00281B0B"/>
    <w:rsid w:val="00281D61"/>
    <w:rsid w:val="00281D7F"/>
    <w:rsid w:val="002821FB"/>
    <w:rsid w:val="0028241D"/>
    <w:rsid w:val="002827FF"/>
    <w:rsid w:val="002834F2"/>
    <w:rsid w:val="00283AC9"/>
    <w:rsid w:val="00283B53"/>
    <w:rsid w:val="00283B73"/>
    <w:rsid w:val="002840BA"/>
    <w:rsid w:val="002847B9"/>
    <w:rsid w:val="0028497F"/>
    <w:rsid w:val="00284D6C"/>
    <w:rsid w:val="00284DC9"/>
    <w:rsid w:val="00284E43"/>
    <w:rsid w:val="0028517B"/>
    <w:rsid w:val="00285504"/>
    <w:rsid w:val="00285D84"/>
    <w:rsid w:val="00285E7B"/>
    <w:rsid w:val="00285EDB"/>
    <w:rsid w:val="00286E0C"/>
    <w:rsid w:val="00286E84"/>
    <w:rsid w:val="00287075"/>
    <w:rsid w:val="0028708E"/>
    <w:rsid w:val="00287D16"/>
    <w:rsid w:val="00291298"/>
    <w:rsid w:val="00291974"/>
    <w:rsid w:val="002921C5"/>
    <w:rsid w:val="00292398"/>
    <w:rsid w:val="002924FD"/>
    <w:rsid w:val="00292985"/>
    <w:rsid w:val="00293364"/>
    <w:rsid w:val="00293D13"/>
    <w:rsid w:val="00293E9D"/>
    <w:rsid w:val="0029439A"/>
    <w:rsid w:val="00294AFB"/>
    <w:rsid w:val="00295321"/>
    <w:rsid w:val="0029613C"/>
    <w:rsid w:val="0029626F"/>
    <w:rsid w:val="00296626"/>
    <w:rsid w:val="00296713"/>
    <w:rsid w:val="00296A33"/>
    <w:rsid w:val="00296C18"/>
    <w:rsid w:val="00296F2F"/>
    <w:rsid w:val="00297049"/>
    <w:rsid w:val="002972B0"/>
    <w:rsid w:val="0029782E"/>
    <w:rsid w:val="002A0110"/>
    <w:rsid w:val="002A024D"/>
    <w:rsid w:val="002A0639"/>
    <w:rsid w:val="002A073F"/>
    <w:rsid w:val="002A1049"/>
    <w:rsid w:val="002A1203"/>
    <w:rsid w:val="002A12F2"/>
    <w:rsid w:val="002A16C7"/>
    <w:rsid w:val="002A191B"/>
    <w:rsid w:val="002A1BFF"/>
    <w:rsid w:val="002A2141"/>
    <w:rsid w:val="002A2255"/>
    <w:rsid w:val="002A2867"/>
    <w:rsid w:val="002A2AFD"/>
    <w:rsid w:val="002A319C"/>
    <w:rsid w:val="002A37E2"/>
    <w:rsid w:val="002A3A14"/>
    <w:rsid w:val="002A3C1C"/>
    <w:rsid w:val="002A427B"/>
    <w:rsid w:val="002A4446"/>
    <w:rsid w:val="002A46A7"/>
    <w:rsid w:val="002A4AC7"/>
    <w:rsid w:val="002A52AE"/>
    <w:rsid w:val="002A56B2"/>
    <w:rsid w:val="002A5ABC"/>
    <w:rsid w:val="002A5BD9"/>
    <w:rsid w:val="002A5C1C"/>
    <w:rsid w:val="002A69E0"/>
    <w:rsid w:val="002A6B74"/>
    <w:rsid w:val="002A7149"/>
    <w:rsid w:val="002A71B5"/>
    <w:rsid w:val="002A723F"/>
    <w:rsid w:val="002A72AF"/>
    <w:rsid w:val="002A7582"/>
    <w:rsid w:val="002A772B"/>
    <w:rsid w:val="002A7F6E"/>
    <w:rsid w:val="002B0877"/>
    <w:rsid w:val="002B0A6A"/>
    <w:rsid w:val="002B0E06"/>
    <w:rsid w:val="002B0EC1"/>
    <w:rsid w:val="002B0F9C"/>
    <w:rsid w:val="002B1211"/>
    <w:rsid w:val="002B14CB"/>
    <w:rsid w:val="002B16DE"/>
    <w:rsid w:val="002B1820"/>
    <w:rsid w:val="002B1A28"/>
    <w:rsid w:val="002B225E"/>
    <w:rsid w:val="002B2616"/>
    <w:rsid w:val="002B2633"/>
    <w:rsid w:val="002B3374"/>
    <w:rsid w:val="002B36AD"/>
    <w:rsid w:val="002B39D2"/>
    <w:rsid w:val="002B4043"/>
    <w:rsid w:val="002B41DD"/>
    <w:rsid w:val="002B42F5"/>
    <w:rsid w:val="002B43A1"/>
    <w:rsid w:val="002B467E"/>
    <w:rsid w:val="002B4711"/>
    <w:rsid w:val="002B4927"/>
    <w:rsid w:val="002B4B23"/>
    <w:rsid w:val="002B4D11"/>
    <w:rsid w:val="002B501D"/>
    <w:rsid w:val="002B5069"/>
    <w:rsid w:val="002B556B"/>
    <w:rsid w:val="002B5827"/>
    <w:rsid w:val="002B5972"/>
    <w:rsid w:val="002B5FE2"/>
    <w:rsid w:val="002B62CB"/>
    <w:rsid w:val="002B63CD"/>
    <w:rsid w:val="002B65CA"/>
    <w:rsid w:val="002B65E2"/>
    <w:rsid w:val="002B688F"/>
    <w:rsid w:val="002B6929"/>
    <w:rsid w:val="002B6F15"/>
    <w:rsid w:val="002B7115"/>
    <w:rsid w:val="002B724A"/>
    <w:rsid w:val="002B762D"/>
    <w:rsid w:val="002B7690"/>
    <w:rsid w:val="002B76F7"/>
    <w:rsid w:val="002B77C0"/>
    <w:rsid w:val="002B77DB"/>
    <w:rsid w:val="002B791C"/>
    <w:rsid w:val="002C016E"/>
    <w:rsid w:val="002C05E3"/>
    <w:rsid w:val="002C0A72"/>
    <w:rsid w:val="002C0EDF"/>
    <w:rsid w:val="002C0F63"/>
    <w:rsid w:val="002C12F3"/>
    <w:rsid w:val="002C219E"/>
    <w:rsid w:val="002C230C"/>
    <w:rsid w:val="002C29C5"/>
    <w:rsid w:val="002C2A12"/>
    <w:rsid w:val="002C2A60"/>
    <w:rsid w:val="002C2BBF"/>
    <w:rsid w:val="002C2C84"/>
    <w:rsid w:val="002C2F54"/>
    <w:rsid w:val="002C3057"/>
    <w:rsid w:val="002C3119"/>
    <w:rsid w:val="002C34EA"/>
    <w:rsid w:val="002C474A"/>
    <w:rsid w:val="002C492E"/>
    <w:rsid w:val="002C5016"/>
    <w:rsid w:val="002C5076"/>
    <w:rsid w:val="002C5B94"/>
    <w:rsid w:val="002C5DCC"/>
    <w:rsid w:val="002C633B"/>
    <w:rsid w:val="002C6657"/>
    <w:rsid w:val="002C6762"/>
    <w:rsid w:val="002C6E08"/>
    <w:rsid w:val="002C7509"/>
    <w:rsid w:val="002C7B22"/>
    <w:rsid w:val="002D0045"/>
    <w:rsid w:val="002D0069"/>
    <w:rsid w:val="002D01F6"/>
    <w:rsid w:val="002D022D"/>
    <w:rsid w:val="002D0475"/>
    <w:rsid w:val="002D063C"/>
    <w:rsid w:val="002D0795"/>
    <w:rsid w:val="002D0D15"/>
    <w:rsid w:val="002D0D6A"/>
    <w:rsid w:val="002D102C"/>
    <w:rsid w:val="002D153A"/>
    <w:rsid w:val="002D167E"/>
    <w:rsid w:val="002D202F"/>
    <w:rsid w:val="002D2A92"/>
    <w:rsid w:val="002D2B38"/>
    <w:rsid w:val="002D3003"/>
    <w:rsid w:val="002D33E1"/>
    <w:rsid w:val="002D36B9"/>
    <w:rsid w:val="002D3904"/>
    <w:rsid w:val="002D3A7A"/>
    <w:rsid w:val="002D3AA1"/>
    <w:rsid w:val="002D3DB0"/>
    <w:rsid w:val="002D3F9E"/>
    <w:rsid w:val="002D429B"/>
    <w:rsid w:val="002D4355"/>
    <w:rsid w:val="002D446E"/>
    <w:rsid w:val="002D484B"/>
    <w:rsid w:val="002D48B3"/>
    <w:rsid w:val="002D553D"/>
    <w:rsid w:val="002D5551"/>
    <w:rsid w:val="002D59D3"/>
    <w:rsid w:val="002D5CFC"/>
    <w:rsid w:val="002D5D4F"/>
    <w:rsid w:val="002D5D54"/>
    <w:rsid w:val="002D6272"/>
    <w:rsid w:val="002D67B8"/>
    <w:rsid w:val="002D692C"/>
    <w:rsid w:val="002D6CC9"/>
    <w:rsid w:val="002D7036"/>
    <w:rsid w:val="002D7422"/>
    <w:rsid w:val="002D7990"/>
    <w:rsid w:val="002D7A81"/>
    <w:rsid w:val="002E05F2"/>
    <w:rsid w:val="002E0B2B"/>
    <w:rsid w:val="002E0F19"/>
    <w:rsid w:val="002E151E"/>
    <w:rsid w:val="002E1B2F"/>
    <w:rsid w:val="002E259B"/>
    <w:rsid w:val="002E268D"/>
    <w:rsid w:val="002E2878"/>
    <w:rsid w:val="002E3050"/>
    <w:rsid w:val="002E330C"/>
    <w:rsid w:val="002E3C8B"/>
    <w:rsid w:val="002E3E28"/>
    <w:rsid w:val="002E3E81"/>
    <w:rsid w:val="002E4169"/>
    <w:rsid w:val="002E4273"/>
    <w:rsid w:val="002E44F1"/>
    <w:rsid w:val="002E4861"/>
    <w:rsid w:val="002E4868"/>
    <w:rsid w:val="002E48B6"/>
    <w:rsid w:val="002E4B54"/>
    <w:rsid w:val="002E4BC9"/>
    <w:rsid w:val="002E4FF0"/>
    <w:rsid w:val="002E50C4"/>
    <w:rsid w:val="002E5B1C"/>
    <w:rsid w:val="002E6529"/>
    <w:rsid w:val="002E663E"/>
    <w:rsid w:val="002E6881"/>
    <w:rsid w:val="002E706B"/>
    <w:rsid w:val="002E708B"/>
    <w:rsid w:val="002E7571"/>
    <w:rsid w:val="002E77B8"/>
    <w:rsid w:val="002E7BC2"/>
    <w:rsid w:val="002E7F56"/>
    <w:rsid w:val="002F0197"/>
    <w:rsid w:val="002F07CA"/>
    <w:rsid w:val="002F0810"/>
    <w:rsid w:val="002F151C"/>
    <w:rsid w:val="002F1EE1"/>
    <w:rsid w:val="002F213A"/>
    <w:rsid w:val="002F21AC"/>
    <w:rsid w:val="002F2527"/>
    <w:rsid w:val="002F2685"/>
    <w:rsid w:val="002F2868"/>
    <w:rsid w:val="002F2964"/>
    <w:rsid w:val="002F2A96"/>
    <w:rsid w:val="002F2C3C"/>
    <w:rsid w:val="002F2E1D"/>
    <w:rsid w:val="002F3340"/>
    <w:rsid w:val="002F3D01"/>
    <w:rsid w:val="002F4327"/>
    <w:rsid w:val="002F43FA"/>
    <w:rsid w:val="002F4417"/>
    <w:rsid w:val="002F4776"/>
    <w:rsid w:val="002F47FB"/>
    <w:rsid w:val="002F4821"/>
    <w:rsid w:val="002F5368"/>
    <w:rsid w:val="002F5415"/>
    <w:rsid w:val="002F55C0"/>
    <w:rsid w:val="002F56AF"/>
    <w:rsid w:val="002F57C3"/>
    <w:rsid w:val="002F5869"/>
    <w:rsid w:val="002F5B08"/>
    <w:rsid w:val="002F5BE1"/>
    <w:rsid w:val="002F60C0"/>
    <w:rsid w:val="002F615F"/>
    <w:rsid w:val="002F6843"/>
    <w:rsid w:val="002F6DFF"/>
    <w:rsid w:val="002F6F2E"/>
    <w:rsid w:val="002F706F"/>
    <w:rsid w:val="002F7481"/>
    <w:rsid w:val="002F77B3"/>
    <w:rsid w:val="002F7CB7"/>
    <w:rsid w:val="002F7DA0"/>
    <w:rsid w:val="00300178"/>
    <w:rsid w:val="00300BD7"/>
    <w:rsid w:val="00300C50"/>
    <w:rsid w:val="00300F9C"/>
    <w:rsid w:val="0030163C"/>
    <w:rsid w:val="00301E34"/>
    <w:rsid w:val="0030216A"/>
    <w:rsid w:val="00302401"/>
    <w:rsid w:val="0030252D"/>
    <w:rsid w:val="00302763"/>
    <w:rsid w:val="00302790"/>
    <w:rsid w:val="003029E5"/>
    <w:rsid w:val="00302A8B"/>
    <w:rsid w:val="00303E5D"/>
    <w:rsid w:val="00304396"/>
    <w:rsid w:val="003053CE"/>
    <w:rsid w:val="00305626"/>
    <w:rsid w:val="00305799"/>
    <w:rsid w:val="00305C26"/>
    <w:rsid w:val="00305DFF"/>
    <w:rsid w:val="003065AD"/>
    <w:rsid w:val="003069A6"/>
    <w:rsid w:val="00307A98"/>
    <w:rsid w:val="00307E9A"/>
    <w:rsid w:val="00310876"/>
    <w:rsid w:val="00310D68"/>
    <w:rsid w:val="00311736"/>
    <w:rsid w:val="003121FF"/>
    <w:rsid w:val="00312557"/>
    <w:rsid w:val="00312B09"/>
    <w:rsid w:val="00312E4F"/>
    <w:rsid w:val="0031337C"/>
    <w:rsid w:val="00313521"/>
    <w:rsid w:val="00313714"/>
    <w:rsid w:val="003137BA"/>
    <w:rsid w:val="003138AA"/>
    <w:rsid w:val="00313AF2"/>
    <w:rsid w:val="00314263"/>
    <w:rsid w:val="0031450B"/>
    <w:rsid w:val="0031477C"/>
    <w:rsid w:val="00314CFA"/>
    <w:rsid w:val="00314D59"/>
    <w:rsid w:val="0031514F"/>
    <w:rsid w:val="0031565B"/>
    <w:rsid w:val="003159DC"/>
    <w:rsid w:val="00315CB9"/>
    <w:rsid w:val="00315F8B"/>
    <w:rsid w:val="0031648D"/>
    <w:rsid w:val="003166BD"/>
    <w:rsid w:val="00316961"/>
    <w:rsid w:val="00316971"/>
    <w:rsid w:val="003169F7"/>
    <w:rsid w:val="0031700D"/>
    <w:rsid w:val="0031710C"/>
    <w:rsid w:val="0031714A"/>
    <w:rsid w:val="0031737C"/>
    <w:rsid w:val="003178C4"/>
    <w:rsid w:val="00317BB1"/>
    <w:rsid w:val="00317F5A"/>
    <w:rsid w:val="0032035E"/>
    <w:rsid w:val="0032044D"/>
    <w:rsid w:val="00320AB3"/>
    <w:rsid w:val="0032140A"/>
    <w:rsid w:val="0032170F"/>
    <w:rsid w:val="00321C9E"/>
    <w:rsid w:val="00322145"/>
    <w:rsid w:val="0032270D"/>
    <w:rsid w:val="00322791"/>
    <w:rsid w:val="003227C0"/>
    <w:rsid w:val="003227EE"/>
    <w:rsid w:val="00322ADA"/>
    <w:rsid w:val="00322FC5"/>
    <w:rsid w:val="003230F6"/>
    <w:rsid w:val="00323290"/>
    <w:rsid w:val="003236C0"/>
    <w:rsid w:val="003238E6"/>
    <w:rsid w:val="00323EBB"/>
    <w:rsid w:val="00323FE9"/>
    <w:rsid w:val="00324052"/>
    <w:rsid w:val="0032415A"/>
    <w:rsid w:val="00324382"/>
    <w:rsid w:val="003245BE"/>
    <w:rsid w:val="003248E3"/>
    <w:rsid w:val="00324A84"/>
    <w:rsid w:val="00324E45"/>
    <w:rsid w:val="00325057"/>
    <w:rsid w:val="00325379"/>
    <w:rsid w:val="003254F8"/>
    <w:rsid w:val="0032567B"/>
    <w:rsid w:val="00325C62"/>
    <w:rsid w:val="00326555"/>
    <w:rsid w:val="003268D0"/>
    <w:rsid w:val="0032742F"/>
    <w:rsid w:val="0032782B"/>
    <w:rsid w:val="00327EDE"/>
    <w:rsid w:val="0033020A"/>
    <w:rsid w:val="00330486"/>
    <w:rsid w:val="0033050A"/>
    <w:rsid w:val="00330572"/>
    <w:rsid w:val="00330E84"/>
    <w:rsid w:val="00331021"/>
    <w:rsid w:val="00332235"/>
    <w:rsid w:val="00332263"/>
    <w:rsid w:val="00332CF3"/>
    <w:rsid w:val="00333563"/>
    <w:rsid w:val="00333838"/>
    <w:rsid w:val="003344DD"/>
    <w:rsid w:val="00334ED3"/>
    <w:rsid w:val="00335579"/>
    <w:rsid w:val="003357E8"/>
    <w:rsid w:val="003358A8"/>
    <w:rsid w:val="00335B91"/>
    <w:rsid w:val="00335EC9"/>
    <w:rsid w:val="00336322"/>
    <w:rsid w:val="00336359"/>
    <w:rsid w:val="0033664B"/>
    <w:rsid w:val="00336684"/>
    <w:rsid w:val="00336CCC"/>
    <w:rsid w:val="0033776E"/>
    <w:rsid w:val="00337D52"/>
    <w:rsid w:val="00337F2F"/>
    <w:rsid w:val="00340028"/>
    <w:rsid w:val="003401F6"/>
    <w:rsid w:val="00340210"/>
    <w:rsid w:val="00340431"/>
    <w:rsid w:val="003404FE"/>
    <w:rsid w:val="0034056F"/>
    <w:rsid w:val="00340F99"/>
    <w:rsid w:val="0034119E"/>
    <w:rsid w:val="003411B1"/>
    <w:rsid w:val="003413A3"/>
    <w:rsid w:val="003413FC"/>
    <w:rsid w:val="0034145A"/>
    <w:rsid w:val="003416DA"/>
    <w:rsid w:val="0034170D"/>
    <w:rsid w:val="00341BAF"/>
    <w:rsid w:val="00341D60"/>
    <w:rsid w:val="00342A6C"/>
    <w:rsid w:val="00342B2A"/>
    <w:rsid w:val="00342C47"/>
    <w:rsid w:val="00342EDA"/>
    <w:rsid w:val="003430FB"/>
    <w:rsid w:val="003431EF"/>
    <w:rsid w:val="003434D1"/>
    <w:rsid w:val="003434E7"/>
    <w:rsid w:val="00343689"/>
    <w:rsid w:val="003436D8"/>
    <w:rsid w:val="00343BD1"/>
    <w:rsid w:val="00343E87"/>
    <w:rsid w:val="0034427F"/>
    <w:rsid w:val="003457A0"/>
    <w:rsid w:val="00345839"/>
    <w:rsid w:val="00345F35"/>
    <w:rsid w:val="0034623E"/>
    <w:rsid w:val="00346280"/>
    <w:rsid w:val="0034639C"/>
    <w:rsid w:val="0034698E"/>
    <w:rsid w:val="00346B21"/>
    <w:rsid w:val="00346B23"/>
    <w:rsid w:val="00346BB3"/>
    <w:rsid w:val="00346BBD"/>
    <w:rsid w:val="00346C06"/>
    <w:rsid w:val="003470EB"/>
    <w:rsid w:val="00347236"/>
    <w:rsid w:val="00347305"/>
    <w:rsid w:val="00347648"/>
    <w:rsid w:val="0034789C"/>
    <w:rsid w:val="00347928"/>
    <w:rsid w:val="00347D66"/>
    <w:rsid w:val="0035012F"/>
    <w:rsid w:val="0035039C"/>
    <w:rsid w:val="00350905"/>
    <w:rsid w:val="00350B84"/>
    <w:rsid w:val="00350E3F"/>
    <w:rsid w:val="00350F1E"/>
    <w:rsid w:val="00351259"/>
    <w:rsid w:val="003517A4"/>
    <w:rsid w:val="00351C64"/>
    <w:rsid w:val="00351C7A"/>
    <w:rsid w:val="00352571"/>
    <w:rsid w:val="0035304E"/>
    <w:rsid w:val="00353291"/>
    <w:rsid w:val="003534FF"/>
    <w:rsid w:val="00353A15"/>
    <w:rsid w:val="003541E2"/>
    <w:rsid w:val="00354847"/>
    <w:rsid w:val="003548FD"/>
    <w:rsid w:val="0035498C"/>
    <w:rsid w:val="00354CDF"/>
    <w:rsid w:val="003552D8"/>
    <w:rsid w:val="003553B7"/>
    <w:rsid w:val="00355670"/>
    <w:rsid w:val="00355C2A"/>
    <w:rsid w:val="003562F6"/>
    <w:rsid w:val="0035689B"/>
    <w:rsid w:val="00356B90"/>
    <w:rsid w:val="00356F03"/>
    <w:rsid w:val="003571F4"/>
    <w:rsid w:val="00357432"/>
    <w:rsid w:val="0035748D"/>
    <w:rsid w:val="00357648"/>
    <w:rsid w:val="00357925"/>
    <w:rsid w:val="00357C4A"/>
    <w:rsid w:val="00360147"/>
    <w:rsid w:val="003603CA"/>
    <w:rsid w:val="003605C1"/>
    <w:rsid w:val="0036092B"/>
    <w:rsid w:val="0036093F"/>
    <w:rsid w:val="00360DA4"/>
    <w:rsid w:val="00360DD7"/>
    <w:rsid w:val="0036100E"/>
    <w:rsid w:val="003611B0"/>
    <w:rsid w:val="003615F7"/>
    <w:rsid w:val="00361841"/>
    <w:rsid w:val="003619C5"/>
    <w:rsid w:val="00361FAF"/>
    <w:rsid w:val="00362953"/>
    <w:rsid w:val="003629F8"/>
    <w:rsid w:val="00362BB2"/>
    <w:rsid w:val="00362D1C"/>
    <w:rsid w:val="00363244"/>
    <w:rsid w:val="003636DF"/>
    <w:rsid w:val="00363721"/>
    <w:rsid w:val="003638CA"/>
    <w:rsid w:val="00363A4A"/>
    <w:rsid w:val="00363CEA"/>
    <w:rsid w:val="00363D67"/>
    <w:rsid w:val="003649F8"/>
    <w:rsid w:val="003652FB"/>
    <w:rsid w:val="00365FEE"/>
    <w:rsid w:val="003664E3"/>
    <w:rsid w:val="00366FC6"/>
    <w:rsid w:val="0036722E"/>
    <w:rsid w:val="003674A3"/>
    <w:rsid w:val="00367517"/>
    <w:rsid w:val="003676D1"/>
    <w:rsid w:val="00367A3F"/>
    <w:rsid w:val="00367ACA"/>
    <w:rsid w:val="00367C18"/>
    <w:rsid w:val="00367D71"/>
    <w:rsid w:val="00367F51"/>
    <w:rsid w:val="0037055F"/>
    <w:rsid w:val="0037056B"/>
    <w:rsid w:val="003708C3"/>
    <w:rsid w:val="00370FBE"/>
    <w:rsid w:val="00372038"/>
    <w:rsid w:val="00372B7D"/>
    <w:rsid w:val="00372FE0"/>
    <w:rsid w:val="003736E3"/>
    <w:rsid w:val="00373D67"/>
    <w:rsid w:val="00374446"/>
    <w:rsid w:val="00374BCF"/>
    <w:rsid w:val="00374DD6"/>
    <w:rsid w:val="003751D5"/>
    <w:rsid w:val="003752F8"/>
    <w:rsid w:val="003755C3"/>
    <w:rsid w:val="00375AB2"/>
    <w:rsid w:val="003762D5"/>
    <w:rsid w:val="0037641D"/>
    <w:rsid w:val="003767EA"/>
    <w:rsid w:val="00376A50"/>
    <w:rsid w:val="00376AF2"/>
    <w:rsid w:val="00376BB0"/>
    <w:rsid w:val="00376F0B"/>
    <w:rsid w:val="0037755C"/>
    <w:rsid w:val="003775E1"/>
    <w:rsid w:val="0037763E"/>
    <w:rsid w:val="003778AC"/>
    <w:rsid w:val="00377D90"/>
    <w:rsid w:val="0038016C"/>
    <w:rsid w:val="00380D57"/>
    <w:rsid w:val="003810B8"/>
    <w:rsid w:val="003810E4"/>
    <w:rsid w:val="0038156D"/>
    <w:rsid w:val="00381714"/>
    <w:rsid w:val="00381E67"/>
    <w:rsid w:val="0038270C"/>
    <w:rsid w:val="00382A44"/>
    <w:rsid w:val="003836F6"/>
    <w:rsid w:val="00383958"/>
    <w:rsid w:val="00383A70"/>
    <w:rsid w:val="00383B9D"/>
    <w:rsid w:val="00383BF7"/>
    <w:rsid w:val="00383F35"/>
    <w:rsid w:val="003849E9"/>
    <w:rsid w:val="00384BA5"/>
    <w:rsid w:val="00384D56"/>
    <w:rsid w:val="00384FB9"/>
    <w:rsid w:val="0038563A"/>
    <w:rsid w:val="003857E7"/>
    <w:rsid w:val="00385FA5"/>
    <w:rsid w:val="003863A6"/>
    <w:rsid w:val="00386510"/>
    <w:rsid w:val="0038656A"/>
    <w:rsid w:val="003869C3"/>
    <w:rsid w:val="00386C8C"/>
    <w:rsid w:val="00387A4C"/>
    <w:rsid w:val="00390671"/>
    <w:rsid w:val="00390900"/>
    <w:rsid w:val="003909AB"/>
    <w:rsid w:val="0039135E"/>
    <w:rsid w:val="003915D5"/>
    <w:rsid w:val="00391A8A"/>
    <w:rsid w:val="00391C7A"/>
    <w:rsid w:val="00391EB4"/>
    <w:rsid w:val="00392252"/>
    <w:rsid w:val="00392560"/>
    <w:rsid w:val="00392B83"/>
    <w:rsid w:val="00392FB2"/>
    <w:rsid w:val="0039349A"/>
    <w:rsid w:val="00393643"/>
    <w:rsid w:val="00393654"/>
    <w:rsid w:val="003936CA"/>
    <w:rsid w:val="003936E3"/>
    <w:rsid w:val="00393995"/>
    <w:rsid w:val="00393C3D"/>
    <w:rsid w:val="00393F47"/>
    <w:rsid w:val="00393F86"/>
    <w:rsid w:val="00394064"/>
    <w:rsid w:val="003940C2"/>
    <w:rsid w:val="003942D0"/>
    <w:rsid w:val="0039434F"/>
    <w:rsid w:val="00394982"/>
    <w:rsid w:val="00394A86"/>
    <w:rsid w:val="00394A92"/>
    <w:rsid w:val="00394D0B"/>
    <w:rsid w:val="00394F74"/>
    <w:rsid w:val="00395124"/>
    <w:rsid w:val="00395229"/>
    <w:rsid w:val="00395CA9"/>
    <w:rsid w:val="00395E16"/>
    <w:rsid w:val="00396262"/>
    <w:rsid w:val="003966E7"/>
    <w:rsid w:val="0039684D"/>
    <w:rsid w:val="00396A19"/>
    <w:rsid w:val="00396BDB"/>
    <w:rsid w:val="00396C14"/>
    <w:rsid w:val="00396F87"/>
    <w:rsid w:val="003976DB"/>
    <w:rsid w:val="00397789"/>
    <w:rsid w:val="003979B1"/>
    <w:rsid w:val="003979D8"/>
    <w:rsid w:val="00397D57"/>
    <w:rsid w:val="00397DC3"/>
    <w:rsid w:val="00397DE4"/>
    <w:rsid w:val="00397E5D"/>
    <w:rsid w:val="003A04A9"/>
    <w:rsid w:val="003A0AC9"/>
    <w:rsid w:val="003A0C49"/>
    <w:rsid w:val="003A0D70"/>
    <w:rsid w:val="003A1414"/>
    <w:rsid w:val="003A16CC"/>
    <w:rsid w:val="003A18B2"/>
    <w:rsid w:val="003A1F30"/>
    <w:rsid w:val="003A22C6"/>
    <w:rsid w:val="003A2C8A"/>
    <w:rsid w:val="003A2E60"/>
    <w:rsid w:val="003A34A2"/>
    <w:rsid w:val="003A356F"/>
    <w:rsid w:val="003A38DE"/>
    <w:rsid w:val="003A3997"/>
    <w:rsid w:val="003A410C"/>
    <w:rsid w:val="003A4143"/>
    <w:rsid w:val="003A46C5"/>
    <w:rsid w:val="003A48C4"/>
    <w:rsid w:val="003A4AAE"/>
    <w:rsid w:val="003A51E7"/>
    <w:rsid w:val="003A524C"/>
    <w:rsid w:val="003A54DB"/>
    <w:rsid w:val="003A5670"/>
    <w:rsid w:val="003A59BB"/>
    <w:rsid w:val="003A5BD5"/>
    <w:rsid w:val="003A61F0"/>
    <w:rsid w:val="003A64B0"/>
    <w:rsid w:val="003A6613"/>
    <w:rsid w:val="003A6942"/>
    <w:rsid w:val="003A6961"/>
    <w:rsid w:val="003A6A1D"/>
    <w:rsid w:val="003A6D59"/>
    <w:rsid w:val="003A71A6"/>
    <w:rsid w:val="003A7364"/>
    <w:rsid w:val="003A74A5"/>
    <w:rsid w:val="003A7919"/>
    <w:rsid w:val="003A7A67"/>
    <w:rsid w:val="003A7E8A"/>
    <w:rsid w:val="003A7ED4"/>
    <w:rsid w:val="003B0238"/>
    <w:rsid w:val="003B08F5"/>
    <w:rsid w:val="003B0A81"/>
    <w:rsid w:val="003B16A0"/>
    <w:rsid w:val="003B180A"/>
    <w:rsid w:val="003B1AB6"/>
    <w:rsid w:val="003B1CA7"/>
    <w:rsid w:val="003B1D9E"/>
    <w:rsid w:val="003B1F73"/>
    <w:rsid w:val="003B2201"/>
    <w:rsid w:val="003B295D"/>
    <w:rsid w:val="003B2F92"/>
    <w:rsid w:val="003B31FA"/>
    <w:rsid w:val="003B364D"/>
    <w:rsid w:val="003B36BB"/>
    <w:rsid w:val="003B3D0A"/>
    <w:rsid w:val="003B3EEE"/>
    <w:rsid w:val="003B42B3"/>
    <w:rsid w:val="003B42E5"/>
    <w:rsid w:val="003B4387"/>
    <w:rsid w:val="003B449E"/>
    <w:rsid w:val="003B475A"/>
    <w:rsid w:val="003B4AD4"/>
    <w:rsid w:val="003B4AD5"/>
    <w:rsid w:val="003B4C25"/>
    <w:rsid w:val="003B4E95"/>
    <w:rsid w:val="003B4FE7"/>
    <w:rsid w:val="003B519D"/>
    <w:rsid w:val="003B51B1"/>
    <w:rsid w:val="003B5941"/>
    <w:rsid w:val="003B59B9"/>
    <w:rsid w:val="003B59C0"/>
    <w:rsid w:val="003B5B24"/>
    <w:rsid w:val="003B6265"/>
    <w:rsid w:val="003B62A1"/>
    <w:rsid w:val="003B6882"/>
    <w:rsid w:val="003B6963"/>
    <w:rsid w:val="003B6A55"/>
    <w:rsid w:val="003B6EBB"/>
    <w:rsid w:val="003B6FF3"/>
    <w:rsid w:val="003B7480"/>
    <w:rsid w:val="003B79EA"/>
    <w:rsid w:val="003B7B70"/>
    <w:rsid w:val="003C01C9"/>
    <w:rsid w:val="003C032C"/>
    <w:rsid w:val="003C0DD4"/>
    <w:rsid w:val="003C0FF9"/>
    <w:rsid w:val="003C16A4"/>
    <w:rsid w:val="003C16BC"/>
    <w:rsid w:val="003C1873"/>
    <w:rsid w:val="003C1A61"/>
    <w:rsid w:val="003C1B8C"/>
    <w:rsid w:val="003C1ED7"/>
    <w:rsid w:val="003C1FA9"/>
    <w:rsid w:val="003C2098"/>
    <w:rsid w:val="003C273C"/>
    <w:rsid w:val="003C274A"/>
    <w:rsid w:val="003C2A2B"/>
    <w:rsid w:val="003C2AE5"/>
    <w:rsid w:val="003C2CFB"/>
    <w:rsid w:val="003C2F57"/>
    <w:rsid w:val="003C37C8"/>
    <w:rsid w:val="003C3904"/>
    <w:rsid w:val="003C3C22"/>
    <w:rsid w:val="003C3C72"/>
    <w:rsid w:val="003C4177"/>
    <w:rsid w:val="003C4184"/>
    <w:rsid w:val="003C4D72"/>
    <w:rsid w:val="003C517D"/>
    <w:rsid w:val="003C5617"/>
    <w:rsid w:val="003C5B79"/>
    <w:rsid w:val="003C6288"/>
    <w:rsid w:val="003C6352"/>
    <w:rsid w:val="003C65DA"/>
    <w:rsid w:val="003C6908"/>
    <w:rsid w:val="003C69BE"/>
    <w:rsid w:val="003C6F90"/>
    <w:rsid w:val="003C732F"/>
    <w:rsid w:val="003C734F"/>
    <w:rsid w:val="003C78FB"/>
    <w:rsid w:val="003C7E03"/>
    <w:rsid w:val="003D00EF"/>
    <w:rsid w:val="003D0CB2"/>
    <w:rsid w:val="003D0F69"/>
    <w:rsid w:val="003D1652"/>
    <w:rsid w:val="003D1810"/>
    <w:rsid w:val="003D1F86"/>
    <w:rsid w:val="003D1FD5"/>
    <w:rsid w:val="003D21F9"/>
    <w:rsid w:val="003D242D"/>
    <w:rsid w:val="003D255B"/>
    <w:rsid w:val="003D265D"/>
    <w:rsid w:val="003D2675"/>
    <w:rsid w:val="003D28A4"/>
    <w:rsid w:val="003D2A80"/>
    <w:rsid w:val="003D2B88"/>
    <w:rsid w:val="003D2E52"/>
    <w:rsid w:val="003D30EC"/>
    <w:rsid w:val="003D3D47"/>
    <w:rsid w:val="003D4C83"/>
    <w:rsid w:val="003D4DD5"/>
    <w:rsid w:val="003D50BF"/>
    <w:rsid w:val="003D50C9"/>
    <w:rsid w:val="003D51A4"/>
    <w:rsid w:val="003D5589"/>
    <w:rsid w:val="003D5597"/>
    <w:rsid w:val="003D5D88"/>
    <w:rsid w:val="003D60C7"/>
    <w:rsid w:val="003D6251"/>
    <w:rsid w:val="003D627E"/>
    <w:rsid w:val="003D63CE"/>
    <w:rsid w:val="003D68C9"/>
    <w:rsid w:val="003D6993"/>
    <w:rsid w:val="003D6C02"/>
    <w:rsid w:val="003D70E7"/>
    <w:rsid w:val="003D7222"/>
    <w:rsid w:val="003D7855"/>
    <w:rsid w:val="003E0151"/>
    <w:rsid w:val="003E1B27"/>
    <w:rsid w:val="003E1D79"/>
    <w:rsid w:val="003E202D"/>
    <w:rsid w:val="003E202E"/>
    <w:rsid w:val="003E2317"/>
    <w:rsid w:val="003E2525"/>
    <w:rsid w:val="003E26CA"/>
    <w:rsid w:val="003E2B5D"/>
    <w:rsid w:val="003E36E6"/>
    <w:rsid w:val="003E38E8"/>
    <w:rsid w:val="003E3AC8"/>
    <w:rsid w:val="003E3BE2"/>
    <w:rsid w:val="003E3D23"/>
    <w:rsid w:val="003E3E51"/>
    <w:rsid w:val="003E41EB"/>
    <w:rsid w:val="003E42BD"/>
    <w:rsid w:val="003E4651"/>
    <w:rsid w:val="003E4736"/>
    <w:rsid w:val="003E47D6"/>
    <w:rsid w:val="003E496E"/>
    <w:rsid w:val="003E4D8B"/>
    <w:rsid w:val="003E4E40"/>
    <w:rsid w:val="003E4F4E"/>
    <w:rsid w:val="003E500E"/>
    <w:rsid w:val="003E5BCE"/>
    <w:rsid w:val="003E614C"/>
    <w:rsid w:val="003E61E4"/>
    <w:rsid w:val="003E6516"/>
    <w:rsid w:val="003E65FD"/>
    <w:rsid w:val="003E669F"/>
    <w:rsid w:val="003E6F31"/>
    <w:rsid w:val="003E6FB0"/>
    <w:rsid w:val="003E7095"/>
    <w:rsid w:val="003E7164"/>
    <w:rsid w:val="003E7181"/>
    <w:rsid w:val="003E729A"/>
    <w:rsid w:val="003E73B0"/>
    <w:rsid w:val="003E7473"/>
    <w:rsid w:val="003E7A93"/>
    <w:rsid w:val="003E7C12"/>
    <w:rsid w:val="003F07A4"/>
    <w:rsid w:val="003F0BAF"/>
    <w:rsid w:val="003F0EBB"/>
    <w:rsid w:val="003F15DD"/>
    <w:rsid w:val="003F1982"/>
    <w:rsid w:val="003F1CC9"/>
    <w:rsid w:val="003F1DE6"/>
    <w:rsid w:val="003F23F5"/>
    <w:rsid w:val="003F262F"/>
    <w:rsid w:val="003F2642"/>
    <w:rsid w:val="003F2C68"/>
    <w:rsid w:val="003F2C79"/>
    <w:rsid w:val="003F2D5D"/>
    <w:rsid w:val="003F2D92"/>
    <w:rsid w:val="003F2E08"/>
    <w:rsid w:val="003F3131"/>
    <w:rsid w:val="003F31CD"/>
    <w:rsid w:val="003F320C"/>
    <w:rsid w:val="003F36B4"/>
    <w:rsid w:val="003F371C"/>
    <w:rsid w:val="003F3AE5"/>
    <w:rsid w:val="003F3E54"/>
    <w:rsid w:val="003F3FF6"/>
    <w:rsid w:val="003F43DC"/>
    <w:rsid w:val="003F43F0"/>
    <w:rsid w:val="003F4593"/>
    <w:rsid w:val="003F4D7E"/>
    <w:rsid w:val="003F502B"/>
    <w:rsid w:val="003F5D97"/>
    <w:rsid w:val="003F5F5F"/>
    <w:rsid w:val="003F62DC"/>
    <w:rsid w:val="003F7333"/>
    <w:rsid w:val="003F73B5"/>
    <w:rsid w:val="003F7A49"/>
    <w:rsid w:val="003F7BFE"/>
    <w:rsid w:val="004000F9"/>
    <w:rsid w:val="0040018C"/>
    <w:rsid w:val="00400213"/>
    <w:rsid w:val="0040055B"/>
    <w:rsid w:val="00400CB1"/>
    <w:rsid w:val="004015B6"/>
    <w:rsid w:val="00401645"/>
    <w:rsid w:val="00401F81"/>
    <w:rsid w:val="004022F0"/>
    <w:rsid w:val="00402F13"/>
    <w:rsid w:val="00403103"/>
    <w:rsid w:val="00403305"/>
    <w:rsid w:val="0040332A"/>
    <w:rsid w:val="004035A4"/>
    <w:rsid w:val="00403A82"/>
    <w:rsid w:val="00403B2F"/>
    <w:rsid w:val="00403D20"/>
    <w:rsid w:val="004048D5"/>
    <w:rsid w:val="00404939"/>
    <w:rsid w:val="00404F38"/>
    <w:rsid w:val="00405742"/>
    <w:rsid w:val="00405A70"/>
    <w:rsid w:val="00405F13"/>
    <w:rsid w:val="00406302"/>
    <w:rsid w:val="00406AB6"/>
    <w:rsid w:val="004074EA"/>
    <w:rsid w:val="0040756C"/>
    <w:rsid w:val="0040797D"/>
    <w:rsid w:val="00407A21"/>
    <w:rsid w:val="00407AE7"/>
    <w:rsid w:val="00407D70"/>
    <w:rsid w:val="00410865"/>
    <w:rsid w:val="0041093F"/>
    <w:rsid w:val="004109A8"/>
    <w:rsid w:val="00411461"/>
    <w:rsid w:val="00411E91"/>
    <w:rsid w:val="00411F21"/>
    <w:rsid w:val="004124EA"/>
    <w:rsid w:val="00412A52"/>
    <w:rsid w:val="00412BC4"/>
    <w:rsid w:val="00412F1F"/>
    <w:rsid w:val="00413039"/>
    <w:rsid w:val="0041371A"/>
    <w:rsid w:val="004138CE"/>
    <w:rsid w:val="00413A9A"/>
    <w:rsid w:val="00413CC3"/>
    <w:rsid w:val="004143BC"/>
    <w:rsid w:val="00414CCC"/>
    <w:rsid w:val="004150A5"/>
    <w:rsid w:val="00415211"/>
    <w:rsid w:val="0041546E"/>
    <w:rsid w:val="0041560C"/>
    <w:rsid w:val="00416DAB"/>
    <w:rsid w:val="004173FD"/>
    <w:rsid w:val="00417A09"/>
    <w:rsid w:val="00420216"/>
    <w:rsid w:val="00420398"/>
    <w:rsid w:val="00420EC3"/>
    <w:rsid w:val="00421B77"/>
    <w:rsid w:val="00422081"/>
    <w:rsid w:val="004227D8"/>
    <w:rsid w:val="00422DF3"/>
    <w:rsid w:val="00422FDE"/>
    <w:rsid w:val="004230E9"/>
    <w:rsid w:val="004230FA"/>
    <w:rsid w:val="004235D8"/>
    <w:rsid w:val="00423808"/>
    <w:rsid w:val="00423A5A"/>
    <w:rsid w:val="0042418F"/>
    <w:rsid w:val="004241ED"/>
    <w:rsid w:val="00424306"/>
    <w:rsid w:val="004244BA"/>
    <w:rsid w:val="004247EE"/>
    <w:rsid w:val="00424FFF"/>
    <w:rsid w:val="004257C4"/>
    <w:rsid w:val="00425ED1"/>
    <w:rsid w:val="00426415"/>
    <w:rsid w:val="0042644B"/>
    <w:rsid w:val="004268FF"/>
    <w:rsid w:val="00426CE6"/>
    <w:rsid w:val="004273AA"/>
    <w:rsid w:val="00427701"/>
    <w:rsid w:val="004278CF"/>
    <w:rsid w:val="00427A07"/>
    <w:rsid w:val="00427AFD"/>
    <w:rsid w:val="00430967"/>
    <w:rsid w:val="00430B7B"/>
    <w:rsid w:val="00431411"/>
    <w:rsid w:val="00431619"/>
    <w:rsid w:val="004317A6"/>
    <w:rsid w:val="00431876"/>
    <w:rsid w:val="00431949"/>
    <w:rsid w:val="00431A0C"/>
    <w:rsid w:val="00431AF1"/>
    <w:rsid w:val="00431BF9"/>
    <w:rsid w:val="00432126"/>
    <w:rsid w:val="00432259"/>
    <w:rsid w:val="004323D0"/>
    <w:rsid w:val="004327E8"/>
    <w:rsid w:val="00432CC3"/>
    <w:rsid w:val="00432ED4"/>
    <w:rsid w:val="00432F3D"/>
    <w:rsid w:val="004333E4"/>
    <w:rsid w:val="0043351B"/>
    <w:rsid w:val="004335A4"/>
    <w:rsid w:val="0043363A"/>
    <w:rsid w:val="00433935"/>
    <w:rsid w:val="00433987"/>
    <w:rsid w:val="00433C5A"/>
    <w:rsid w:val="0043412A"/>
    <w:rsid w:val="0043413C"/>
    <w:rsid w:val="004341BB"/>
    <w:rsid w:val="004348B1"/>
    <w:rsid w:val="004348E9"/>
    <w:rsid w:val="004349A6"/>
    <w:rsid w:val="004352E0"/>
    <w:rsid w:val="00435380"/>
    <w:rsid w:val="00435671"/>
    <w:rsid w:val="00435CCC"/>
    <w:rsid w:val="0043638F"/>
    <w:rsid w:val="004363EC"/>
    <w:rsid w:val="00436727"/>
    <w:rsid w:val="00436809"/>
    <w:rsid w:val="0043681A"/>
    <w:rsid w:val="004368F9"/>
    <w:rsid w:val="0043695D"/>
    <w:rsid w:val="00436A18"/>
    <w:rsid w:val="00436D41"/>
    <w:rsid w:val="00436FF2"/>
    <w:rsid w:val="004370F7"/>
    <w:rsid w:val="00437182"/>
    <w:rsid w:val="00437271"/>
    <w:rsid w:val="0043769A"/>
    <w:rsid w:val="004379B6"/>
    <w:rsid w:val="00437CDE"/>
    <w:rsid w:val="0044018A"/>
    <w:rsid w:val="0044039F"/>
    <w:rsid w:val="0044046C"/>
    <w:rsid w:val="0044087D"/>
    <w:rsid w:val="00440918"/>
    <w:rsid w:val="0044094B"/>
    <w:rsid w:val="00440B7A"/>
    <w:rsid w:val="00440C9F"/>
    <w:rsid w:val="00440E41"/>
    <w:rsid w:val="0044150E"/>
    <w:rsid w:val="004417EF"/>
    <w:rsid w:val="00441897"/>
    <w:rsid w:val="00441ED3"/>
    <w:rsid w:val="00442448"/>
    <w:rsid w:val="00442F50"/>
    <w:rsid w:val="004431D8"/>
    <w:rsid w:val="004437D6"/>
    <w:rsid w:val="00443ABC"/>
    <w:rsid w:val="00443C0C"/>
    <w:rsid w:val="00444387"/>
    <w:rsid w:val="004444E2"/>
    <w:rsid w:val="0044469E"/>
    <w:rsid w:val="00444DCB"/>
    <w:rsid w:val="00444F22"/>
    <w:rsid w:val="004453F9"/>
    <w:rsid w:val="0044573B"/>
    <w:rsid w:val="00445995"/>
    <w:rsid w:val="0044674B"/>
    <w:rsid w:val="00446AFD"/>
    <w:rsid w:val="00446E28"/>
    <w:rsid w:val="004476D4"/>
    <w:rsid w:val="00447999"/>
    <w:rsid w:val="00447D6F"/>
    <w:rsid w:val="00450282"/>
    <w:rsid w:val="004503F6"/>
    <w:rsid w:val="00450C9C"/>
    <w:rsid w:val="00451186"/>
    <w:rsid w:val="0045144C"/>
    <w:rsid w:val="0045159E"/>
    <w:rsid w:val="00451764"/>
    <w:rsid w:val="00451AC2"/>
    <w:rsid w:val="004522A6"/>
    <w:rsid w:val="004526F1"/>
    <w:rsid w:val="00452EF8"/>
    <w:rsid w:val="004536D2"/>
    <w:rsid w:val="00453B1F"/>
    <w:rsid w:val="00453CF2"/>
    <w:rsid w:val="00453D79"/>
    <w:rsid w:val="00453DDD"/>
    <w:rsid w:val="00454C94"/>
    <w:rsid w:val="00454FED"/>
    <w:rsid w:val="00454FF8"/>
    <w:rsid w:val="004555A5"/>
    <w:rsid w:val="00455B92"/>
    <w:rsid w:val="004563D9"/>
    <w:rsid w:val="00456493"/>
    <w:rsid w:val="00456578"/>
    <w:rsid w:val="00456A99"/>
    <w:rsid w:val="00456CB6"/>
    <w:rsid w:val="00457457"/>
    <w:rsid w:val="00457840"/>
    <w:rsid w:val="00457D0D"/>
    <w:rsid w:val="00457D8B"/>
    <w:rsid w:val="0046020D"/>
    <w:rsid w:val="00460313"/>
    <w:rsid w:val="0046057A"/>
    <w:rsid w:val="00460C98"/>
    <w:rsid w:val="00460CEC"/>
    <w:rsid w:val="0046160B"/>
    <w:rsid w:val="00461A70"/>
    <w:rsid w:val="00461B1A"/>
    <w:rsid w:val="00461BF5"/>
    <w:rsid w:val="00461F05"/>
    <w:rsid w:val="0046203F"/>
    <w:rsid w:val="0046241F"/>
    <w:rsid w:val="004624E9"/>
    <w:rsid w:val="0046268A"/>
    <w:rsid w:val="00462A81"/>
    <w:rsid w:val="00462BCA"/>
    <w:rsid w:val="00463046"/>
    <w:rsid w:val="0046304A"/>
    <w:rsid w:val="004639A0"/>
    <w:rsid w:val="00463B0D"/>
    <w:rsid w:val="00463C10"/>
    <w:rsid w:val="0046419C"/>
    <w:rsid w:val="00464963"/>
    <w:rsid w:val="00464BE6"/>
    <w:rsid w:val="00464CC4"/>
    <w:rsid w:val="00464CF5"/>
    <w:rsid w:val="00464EDC"/>
    <w:rsid w:val="0046539A"/>
    <w:rsid w:val="00465448"/>
    <w:rsid w:val="00465768"/>
    <w:rsid w:val="00465A5D"/>
    <w:rsid w:val="00465D3E"/>
    <w:rsid w:val="00466031"/>
    <w:rsid w:val="004666A5"/>
    <w:rsid w:val="00466B81"/>
    <w:rsid w:val="00466D07"/>
    <w:rsid w:val="0046731D"/>
    <w:rsid w:val="00467A5C"/>
    <w:rsid w:val="00467AA3"/>
    <w:rsid w:val="00467EE7"/>
    <w:rsid w:val="0047037F"/>
    <w:rsid w:val="0047039C"/>
    <w:rsid w:val="004706EA"/>
    <w:rsid w:val="00470AAD"/>
    <w:rsid w:val="00470BD3"/>
    <w:rsid w:val="0047122C"/>
    <w:rsid w:val="0047173C"/>
    <w:rsid w:val="00471EED"/>
    <w:rsid w:val="00471F38"/>
    <w:rsid w:val="004723A5"/>
    <w:rsid w:val="0047367E"/>
    <w:rsid w:val="004738E2"/>
    <w:rsid w:val="00473A9F"/>
    <w:rsid w:val="00473B2B"/>
    <w:rsid w:val="00473B3C"/>
    <w:rsid w:val="004741AF"/>
    <w:rsid w:val="004744FA"/>
    <w:rsid w:val="004745CF"/>
    <w:rsid w:val="0047477F"/>
    <w:rsid w:val="00474853"/>
    <w:rsid w:val="00474967"/>
    <w:rsid w:val="00474993"/>
    <w:rsid w:val="00474A04"/>
    <w:rsid w:val="00474B5F"/>
    <w:rsid w:val="00474BE7"/>
    <w:rsid w:val="00474D55"/>
    <w:rsid w:val="00474E0D"/>
    <w:rsid w:val="00474FD7"/>
    <w:rsid w:val="004751BB"/>
    <w:rsid w:val="00475325"/>
    <w:rsid w:val="004754A8"/>
    <w:rsid w:val="004754ED"/>
    <w:rsid w:val="0047563D"/>
    <w:rsid w:val="00475AEF"/>
    <w:rsid w:val="00475C03"/>
    <w:rsid w:val="00475EE7"/>
    <w:rsid w:val="00475F1B"/>
    <w:rsid w:val="00476170"/>
    <w:rsid w:val="00476454"/>
    <w:rsid w:val="004764E8"/>
    <w:rsid w:val="00476889"/>
    <w:rsid w:val="00476BBB"/>
    <w:rsid w:val="0047710E"/>
    <w:rsid w:val="004771AF"/>
    <w:rsid w:val="004774EF"/>
    <w:rsid w:val="0047752F"/>
    <w:rsid w:val="004778F6"/>
    <w:rsid w:val="00477A80"/>
    <w:rsid w:val="00477C6A"/>
    <w:rsid w:val="00477CED"/>
    <w:rsid w:val="00477D60"/>
    <w:rsid w:val="00477DE5"/>
    <w:rsid w:val="00477EA9"/>
    <w:rsid w:val="00477F4C"/>
    <w:rsid w:val="004800E3"/>
    <w:rsid w:val="0048062B"/>
    <w:rsid w:val="004806D5"/>
    <w:rsid w:val="00480733"/>
    <w:rsid w:val="004808F1"/>
    <w:rsid w:val="0048090E"/>
    <w:rsid w:val="00480A22"/>
    <w:rsid w:val="00480AF5"/>
    <w:rsid w:val="00480F3C"/>
    <w:rsid w:val="004813AD"/>
    <w:rsid w:val="00481419"/>
    <w:rsid w:val="00481771"/>
    <w:rsid w:val="00481CFD"/>
    <w:rsid w:val="0048219E"/>
    <w:rsid w:val="0048230A"/>
    <w:rsid w:val="00482472"/>
    <w:rsid w:val="00482603"/>
    <w:rsid w:val="00482748"/>
    <w:rsid w:val="00482E85"/>
    <w:rsid w:val="00483310"/>
    <w:rsid w:val="004834C8"/>
    <w:rsid w:val="004834FE"/>
    <w:rsid w:val="0048368C"/>
    <w:rsid w:val="0048378B"/>
    <w:rsid w:val="0048393C"/>
    <w:rsid w:val="00483D90"/>
    <w:rsid w:val="00483F1B"/>
    <w:rsid w:val="00483F56"/>
    <w:rsid w:val="00484096"/>
    <w:rsid w:val="004840B1"/>
    <w:rsid w:val="004846B9"/>
    <w:rsid w:val="00484798"/>
    <w:rsid w:val="00484968"/>
    <w:rsid w:val="00485318"/>
    <w:rsid w:val="00486211"/>
    <w:rsid w:val="00486224"/>
    <w:rsid w:val="0048640F"/>
    <w:rsid w:val="0048692C"/>
    <w:rsid w:val="0048715B"/>
    <w:rsid w:val="004874C3"/>
    <w:rsid w:val="00487572"/>
    <w:rsid w:val="00487B58"/>
    <w:rsid w:val="004918FA"/>
    <w:rsid w:val="004918FB"/>
    <w:rsid w:val="00491D73"/>
    <w:rsid w:val="00491DB0"/>
    <w:rsid w:val="00492470"/>
    <w:rsid w:val="00492627"/>
    <w:rsid w:val="004927D7"/>
    <w:rsid w:val="00492D59"/>
    <w:rsid w:val="00493699"/>
    <w:rsid w:val="00493EB0"/>
    <w:rsid w:val="00494137"/>
    <w:rsid w:val="0049440A"/>
    <w:rsid w:val="00494CB5"/>
    <w:rsid w:val="00495256"/>
    <w:rsid w:val="0049526C"/>
    <w:rsid w:val="00495596"/>
    <w:rsid w:val="004959B9"/>
    <w:rsid w:val="004959E4"/>
    <w:rsid w:val="00496624"/>
    <w:rsid w:val="00496656"/>
    <w:rsid w:val="00497117"/>
    <w:rsid w:val="00497D8E"/>
    <w:rsid w:val="004A033D"/>
    <w:rsid w:val="004A07CF"/>
    <w:rsid w:val="004A08B1"/>
    <w:rsid w:val="004A0BAD"/>
    <w:rsid w:val="004A24C7"/>
    <w:rsid w:val="004A266C"/>
    <w:rsid w:val="004A2EF8"/>
    <w:rsid w:val="004A2FBD"/>
    <w:rsid w:val="004A3129"/>
    <w:rsid w:val="004A3217"/>
    <w:rsid w:val="004A32D6"/>
    <w:rsid w:val="004A3AF6"/>
    <w:rsid w:val="004A45B4"/>
    <w:rsid w:val="004A46B4"/>
    <w:rsid w:val="004A4A32"/>
    <w:rsid w:val="004A564A"/>
    <w:rsid w:val="004A5BEA"/>
    <w:rsid w:val="004A5EE7"/>
    <w:rsid w:val="004A6411"/>
    <w:rsid w:val="004A678A"/>
    <w:rsid w:val="004A6CBF"/>
    <w:rsid w:val="004A714E"/>
    <w:rsid w:val="004A72FA"/>
    <w:rsid w:val="004A7809"/>
    <w:rsid w:val="004A783D"/>
    <w:rsid w:val="004A7F7A"/>
    <w:rsid w:val="004B0360"/>
    <w:rsid w:val="004B068E"/>
    <w:rsid w:val="004B0AB9"/>
    <w:rsid w:val="004B0BD5"/>
    <w:rsid w:val="004B11CC"/>
    <w:rsid w:val="004B1264"/>
    <w:rsid w:val="004B15B6"/>
    <w:rsid w:val="004B18E6"/>
    <w:rsid w:val="004B193E"/>
    <w:rsid w:val="004B1A30"/>
    <w:rsid w:val="004B1C45"/>
    <w:rsid w:val="004B1E3C"/>
    <w:rsid w:val="004B20A4"/>
    <w:rsid w:val="004B266C"/>
    <w:rsid w:val="004B28D2"/>
    <w:rsid w:val="004B2FFA"/>
    <w:rsid w:val="004B3103"/>
    <w:rsid w:val="004B3E33"/>
    <w:rsid w:val="004B41F5"/>
    <w:rsid w:val="004B434E"/>
    <w:rsid w:val="004B45F6"/>
    <w:rsid w:val="004B4B58"/>
    <w:rsid w:val="004B4B91"/>
    <w:rsid w:val="004B4B9E"/>
    <w:rsid w:val="004B534B"/>
    <w:rsid w:val="004B5A7B"/>
    <w:rsid w:val="004B5CC5"/>
    <w:rsid w:val="004B5E41"/>
    <w:rsid w:val="004B5F38"/>
    <w:rsid w:val="004B649D"/>
    <w:rsid w:val="004B6537"/>
    <w:rsid w:val="004B6588"/>
    <w:rsid w:val="004B68F3"/>
    <w:rsid w:val="004B6E81"/>
    <w:rsid w:val="004B6F76"/>
    <w:rsid w:val="004B70F6"/>
    <w:rsid w:val="004B70FB"/>
    <w:rsid w:val="004B71D7"/>
    <w:rsid w:val="004B79C2"/>
    <w:rsid w:val="004B7C0C"/>
    <w:rsid w:val="004B7F53"/>
    <w:rsid w:val="004C01F7"/>
    <w:rsid w:val="004C0C90"/>
    <w:rsid w:val="004C0F66"/>
    <w:rsid w:val="004C133D"/>
    <w:rsid w:val="004C14FC"/>
    <w:rsid w:val="004C192D"/>
    <w:rsid w:val="004C1CC6"/>
    <w:rsid w:val="004C1F2C"/>
    <w:rsid w:val="004C21E0"/>
    <w:rsid w:val="004C246C"/>
    <w:rsid w:val="004C35B0"/>
    <w:rsid w:val="004C36B2"/>
    <w:rsid w:val="004C3D72"/>
    <w:rsid w:val="004C43B7"/>
    <w:rsid w:val="004C46E8"/>
    <w:rsid w:val="004C4B2D"/>
    <w:rsid w:val="004C4B79"/>
    <w:rsid w:val="004C4D79"/>
    <w:rsid w:val="004C4F1F"/>
    <w:rsid w:val="004C4FAA"/>
    <w:rsid w:val="004C5495"/>
    <w:rsid w:val="004C5ACA"/>
    <w:rsid w:val="004C5CD4"/>
    <w:rsid w:val="004C5E5E"/>
    <w:rsid w:val="004C6A24"/>
    <w:rsid w:val="004C6E92"/>
    <w:rsid w:val="004C6F38"/>
    <w:rsid w:val="004C6F87"/>
    <w:rsid w:val="004C782B"/>
    <w:rsid w:val="004C794E"/>
    <w:rsid w:val="004D00F9"/>
    <w:rsid w:val="004D0229"/>
    <w:rsid w:val="004D0334"/>
    <w:rsid w:val="004D042B"/>
    <w:rsid w:val="004D0660"/>
    <w:rsid w:val="004D0978"/>
    <w:rsid w:val="004D113F"/>
    <w:rsid w:val="004D122E"/>
    <w:rsid w:val="004D14C1"/>
    <w:rsid w:val="004D1CA5"/>
    <w:rsid w:val="004D1FBC"/>
    <w:rsid w:val="004D213E"/>
    <w:rsid w:val="004D2B15"/>
    <w:rsid w:val="004D3289"/>
    <w:rsid w:val="004D3A57"/>
    <w:rsid w:val="004D406D"/>
    <w:rsid w:val="004D4181"/>
    <w:rsid w:val="004D4296"/>
    <w:rsid w:val="004D429C"/>
    <w:rsid w:val="004D4834"/>
    <w:rsid w:val="004D4C6C"/>
    <w:rsid w:val="004D4C91"/>
    <w:rsid w:val="004D5154"/>
    <w:rsid w:val="004D5B35"/>
    <w:rsid w:val="004D5CCF"/>
    <w:rsid w:val="004D5FC8"/>
    <w:rsid w:val="004D6223"/>
    <w:rsid w:val="004D64B9"/>
    <w:rsid w:val="004D68BA"/>
    <w:rsid w:val="004D6A22"/>
    <w:rsid w:val="004D6A24"/>
    <w:rsid w:val="004D6BC5"/>
    <w:rsid w:val="004D6CE3"/>
    <w:rsid w:val="004D7804"/>
    <w:rsid w:val="004D7B68"/>
    <w:rsid w:val="004D7E56"/>
    <w:rsid w:val="004E0726"/>
    <w:rsid w:val="004E09DE"/>
    <w:rsid w:val="004E13E3"/>
    <w:rsid w:val="004E146C"/>
    <w:rsid w:val="004E14C7"/>
    <w:rsid w:val="004E15E4"/>
    <w:rsid w:val="004E16A8"/>
    <w:rsid w:val="004E1819"/>
    <w:rsid w:val="004E189B"/>
    <w:rsid w:val="004E19B7"/>
    <w:rsid w:val="004E2CDB"/>
    <w:rsid w:val="004E3060"/>
    <w:rsid w:val="004E3394"/>
    <w:rsid w:val="004E3BC4"/>
    <w:rsid w:val="004E4076"/>
    <w:rsid w:val="004E4208"/>
    <w:rsid w:val="004E46DC"/>
    <w:rsid w:val="004E4A6E"/>
    <w:rsid w:val="004E4C40"/>
    <w:rsid w:val="004E5020"/>
    <w:rsid w:val="004E504E"/>
    <w:rsid w:val="004E5807"/>
    <w:rsid w:val="004E593F"/>
    <w:rsid w:val="004E5AAD"/>
    <w:rsid w:val="004E5B47"/>
    <w:rsid w:val="004E5DC5"/>
    <w:rsid w:val="004E5EB3"/>
    <w:rsid w:val="004E6652"/>
    <w:rsid w:val="004E6756"/>
    <w:rsid w:val="004E6AFA"/>
    <w:rsid w:val="004E707B"/>
    <w:rsid w:val="004E74EA"/>
    <w:rsid w:val="004E7607"/>
    <w:rsid w:val="004E7922"/>
    <w:rsid w:val="004F027F"/>
    <w:rsid w:val="004F03E0"/>
    <w:rsid w:val="004F04B2"/>
    <w:rsid w:val="004F05A8"/>
    <w:rsid w:val="004F091E"/>
    <w:rsid w:val="004F0E80"/>
    <w:rsid w:val="004F1117"/>
    <w:rsid w:val="004F1302"/>
    <w:rsid w:val="004F14EE"/>
    <w:rsid w:val="004F15EC"/>
    <w:rsid w:val="004F1938"/>
    <w:rsid w:val="004F1946"/>
    <w:rsid w:val="004F246D"/>
    <w:rsid w:val="004F2E4D"/>
    <w:rsid w:val="004F3010"/>
    <w:rsid w:val="004F34DB"/>
    <w:rsid w:val="004F3534"/>
    <w:rsid w:val="004F3611"/>
    <w:rsid w:val="004F3833"/>
    <w:rsid w:val="004F3842"/>
    <w:rsid w:val="004F39FA"/>
    <w:rsid w:val="004F3D73"/>
    <w:rsid w:val="004F3DB9"/>
    <w:rsid w:val="004F3EE9"/>
    <w:rsid w:val="004F3F2E"/>
    <w:rsid w:val="004F41B5"/>
    <w:rsid w:val="004F421E"/>
    <w:rsid w:val="004F45D9"/>
    <w:rsid w:val="004F4A22"/>
    <w:rsid w:val="004F4FFF"/>
    <w:rsid w:val="004F52CD"/>
    <w:rsid w:val="004F5807"/>
    <w:rsid w:val="004F5923"/>
    <w:rsid w:val="004F613C"/>
    <w:rsid w:val="004F6181"/>
    <w:rsid w:val="004F70E2"/>
    <w:rsid w:val="004F7189"/>
    <w:rsid w:val="004F72BB"/>
    <w:rsid w:val="004F73A2"/>
    <w:rsid w:val="004F7720"/>
    <w:rsid w:val="004F7A20"/>
    <w:rsid w:val="004F7C5E"/>
    <w:rsid w:val="004F7C60"/>
    <w:rsid w:val="004F7CFA"/>
    <w:rsid w:val="004F7DC3"/>
    <w:rsid w:val="005003BA"/>
    <w:rsid w:val="00500FF1"/>
    <w:rsid w:val="0050116A"/>
    <w:rsid w:val="005013E5"/>
    <w:rsid w:val="00501765"/>
    <w:rsid w:val="00502038"/>
    <w:rsid w:val="005022CC"/>
    <w:rsid w:val="00502349"/>
    <w:rsid w:val="005024FD"/>
    <w:rsid w:val="005028D3"/>
    <w:rsid w:val="005029DB"/>
    <w:rsid w:val="00503522"/>
    <w:rsid w:val="005036ED"/>
    <w:rsid w:val="00503AF9"/>
    <w:rsid w:val="00503D4C"/>
    <w:rsid w:val="00503DA4"/>
    <w:rsid w:val="00503EE1"/>
    <w:rsid w:val="005048B5"/>
    <w:rsid w:val="00504BE9"/>
    <w:rsid w:val="00504F95"/>
    <w:rsid w:val="0050509C"/>
    <w:rsid w:val="005053A1"/>
    <w:rsid w:val="00505970"/>
    <w:rsid w:val="0050622E"/>
    <w:rsid w:val="005062CC"/>
    <w:rsid w:val="00506388"/>
    <w:rsid w:val="00506483"/>
    <w:rsid w:val="0050650E"/>
    <w:rsid w:val="00506BA8"/>
    <w:rsid w:val="00506D3E"/>
    <w:rsid w:val="0050704A"/>
    <w:rsid w:val="0050705A"/>
    <w:rsid w:val="00507297"/>
    <w:rsid w:val="00507713"/>
    <w:rsid w:val="005078D1"/>
    <w:rsid w:val="00507B12"/>
    <w:rsid w:val="00507C89"/>
    <w:rsid w:val="0051021C"/>
    <w:rsid w:val="005106B9"/>
    <w:rsid w:val="00510C9F"/>
    <w:rsid w:val="00510E0D"/>
    <w:rsid w:val="00510E8B"/>
    <w:rsid w:val="00510E90"/>
    <w:rsid w:val="0051111B"/>
    <w:rsid w:val="005111EA"/>
    <w:rsid w:val="005111F6"/>
    <w:rsid w:val="005114BC"/>
    <w:rsid w:val="0051167D"/>
    <w:rsid w:val="00511866"/>
    <w:rsid w:val="00511883"/>
    <w:rsid w:val="0051202C"/>
    <w:rsid w:val="00512126"/>
    <w:rsid w:val="005125CF"/>
    <w:rsid w:val="005128A7"/>
    <w:rsid w:val="00513212"/>
    <w:rsid w:val="005134AA"/>
    <w:rsid w:val="005135F8"/>
    <w:rsid w:val="0051461E"/>
    <w:rsid w:val="0051466F"/>
    <w:rsid w:val="00514B53"/>
    <w:rsid w:val="005151CA"/>
    <w:rsid w:val="00515396"/>
    <w:rsid w:val="00515449"/>
    <w:rsid w:val="005157CD"/>
    <w:rsid w:val="00515CA2"/>
    <w:rsid w:val="00515F4E"/>
    <w:rsid w:val="0051603A"/>
    <w:rsid w:val="00516A28"/>
    <w:rsid w:val="00516BBC"/>
    <w:rsid w:val="0051756B"/>
    <w:rsid w:val="005176C8"/>
    <w:rsid w:val="00517CFD"/>
    <w:rsid w:val="00517D37"/>
    <w:rsid w:val="00520368"/>
    <w:rsid w:val="0052036B"/>
    <w:rsid w:val="00520460"/>
    <w:rsid w:val="0052096C"/>
    <w:rsid w:val="00521397"/>
    <w:rsid w:val="00521403"/>
    <w:rsid w:val="0052141E"/>
    <w:rsid w:val="00521717"/>
    <w:rsid w:val="005218B6"/>
    <w:rsid w:val="005218C6"/>
    <w:rsid w:val="00521E9D"/>
    <w:rsid w:val="0052205C"/>
    <w:rsid w:val="00522811"/>
    <w:rsid w:val="00522C2D"/>
    <w:rsid w:val="00522C95"/>
    <w:rsid w:val="00522F4F"/>
    <w:rsid w:val="00523DE8"/>
    <w:rsid w:val="0052440A"/>
    <w:rsid w:val="005244A7"/>
    <w:rsid w:val="00524612"/>
    <w:rsid w:val="00524D86"/>
    <w:rsid w:val="005253E7"/>
    <w:rsid w:val="00525523"/>
    <w:rsid w:val="005255EA"/>
    <w:rsid w:val="0052599A"/>
    <w:rsid w:val="005267E5"/>
    <w:rsid w:val="00526AF9"/>
    <w:rsid w:val="00526D03"/>
    <w:rsid w:val="00526D31"/>
    <w:rsid w:val="00527003"/>
    <w:rsid w:val="0052728A"/>
    <w:rsid w:val="005272E9"/>
    <w:rsid w:val="00527322"/>
    <w:rsid w:val="005275B8"/>
    <w:rsid w:val="005275F3"/>
    <w:rsid w:val="0052782D"/>
    <w:rsid w:val="005279A2"/>
    <w:rsid w:val="00527AAC"/>
    <w:rsid w:val="00527CBB"/>
    <w:rsid w:val="00527EA8"/>
    <w:rsid w:val="005305C0"/>
    <w:rsid w:val="0053072B"/>
    <w:rsid w:val="005307E5"/>
    <w:rsid w:val="005309D5"/>
    <w:rsid w:val="00530AF6"/>
    <w:rsid w:val="00530C05"/>
    <w:rsid w:val="00530C70"/>
    <w:rsid w:val="00530D47"/>
    <w:rsid w:val="0053113D"/>
    <w:rsid w:val="0053161C"/>
    <w:rsid w:val="0053192E"/>
    <w:rsid w:val="00531EEF"/>
    <w:rsid w:val="00531FCB"/>
    <w:rsid w:val="005326EF"/>
    <w:rsid w:val="0053289D"/>
    <w:rsid w:val="00532A27"/>
    <w:rsid w:val="00532A97"/>
    <w:rsid w:val="00532FE3"/>
    <w:rsid w:val="0053359F"/>
    <w:rsid w:val="005335E4"/>
    <w:rsid w:val="0053377D"/>
    <w:rsid w:val="00533877"/>
    <w:rsid w:val="005339B6"/>
    <w:rsid w:val="005342BC"/>
    <w:rsid w:val="00534329"/>
    <w:rsid w:val="005345F9"/>
    <w:rsid w:val="005346F5"/>
    <w:rsid w:val="00534851"/>
    <w:rsid w:val="00534E27"/>
    <w:rsid w:val="005358F6"/>
    <w:rsid w:val="0053598B"/>
    <w:rsid w:val="00535B5A"/>
    <w:rsid w:val="00535CE0"/>
    <w:rsid w:val="0053616E"/>
    <w:rsid w:val="005362B1"/>
    <w:rsid w:val="0053661F"/>
    <w:rsid w:val="0053717F"/>
    <w:rsid w:val="005376A6"/>
    <w:rsid w:val="005377FE"/>
    <w:rsid w:val="00537824"/>
    <w:rsid w:val="00537834"/>
    <w:rsid w:val="005402D9"/>
    <w:rsid w:val="005405BE"/>
    <w:rsid w:val="00540633"/>
    <w:rsid w:val="005407FE"/>
    <w:rsid w:val="00540D6A"/>
    <w:rsid w:val="00541184"/>
    <w:rsid w:val="0054155E"/>
    <w:rsid w:val="0054158D"/>
    <w:rsid w:val="00541B52"/>
    <w:rsid w:val="00541B85"/>
    <w:rsid w:val="00541D42"/>
    <w:rsid w:val="00542195"/>
    <w:rsid w:val="005424F5"/>
    <w:rsid w:val="0054265C"/>
    <w:rsid w:val="00542C88"/>
    <w:rsid w:val="005433ED"/>
    <w:rsid w:val="00543E61"/>
    <w:rsid w:val="00544432"/>
    <w:rsid w:val="00544687"/>
    <w:rsid w:val="005449BC"/>
    <w:rsid w:val="00545139"/>
    <w:rsid w:val="00545896"/>
    <w:rsid w:val="005459BC"/>
    <w:rsid w:val="00545AEB"/>
    <w:rsid w:val="00545E91"/>
    <w:rsid w:val="00546160"/>
    <w:rsid w:val="00546278"/>
    <w:rsid w:val="00546387"/>
    <w:rsid w:val="005463AD"/>
    <w:rsid w:val="005469C2"/>
    <w:rsid w:val="00546A27"/>
    <w:rsid w:val="005472D2"/>
    <w:rsid w:val="00547745"/>
    <w:rsid w:val="005478F9"/>
    <w:rsid w:val="00547B0C"/>
    <w:rsid w:val="00547CA3"/>
    <w:rsid w:val="005501CA"/>
    <w:rsid w:val="0055031A"/>
    <w:rsid w:val="005505FD"/>
    <w:rsid w:val="0055097A"/>
    <w:rsid w:val="00550B64"/>
    <w:rsid w:val="00550DC0"/>
    <w:rsid w:val="00550EB8"/>
    <w:rsid w:val="00551317"/>
    <w:rsid w:val="005517F3"/>
    <w:rsid w:val="005519D5"/>
    <w:rsid w:val="00551F9F"/>
    <w:rsid w:val="00552164"/>
    <w:rsid w:val="00552468"/>
    <w:rsid w:val="005529A8"/>
    <w:rsid w:val="00552A23"/>
    <w:rsid w:val="00552B2E"/>
    <w:rsid w:val="00553A98"/>
    <w:rsid w:val="00553D37"/>
    <w:rsid w:val="00554081"/>
    <w:rsid w:val="005540B9"/>
    <w:rsid w:val="00554136"/>
    <w:rsid w:val="005544E7"/>
    <w:rsid w:val="00554A0A"/>
    <w:rsid w:val="00554A2E"/>
    <w:rsid w:val="00554AA0"/>
    <w:rsid w:val="00554AB3"/>
    <w:rsid w:val="00554D1C"/>
    <w:rsid w:val="00554D97"/>
    <w:rsid w:val="005550E9"/>
    <w:rsid w:val="005553A5"/>
    <w:rsid w:val="00555B19"/>
    <w:rsid w:val="00556036"/>
    <w:rsid w:val="00556445"/>
    <w:rsid w:val="005568A2"/>
    <w:rsid w:val="0055691D"/>
    <w:rsid w:val="0055694E"/>
    <w:rsid w:val="00556C5D"/>
    <w:rsid w:val="00556C94"/>
    <w:rsid w:val="00556D17"/>
    <w:rsid w:val="00556F0E"/>
    <w:rsid w:val="0055704B"/>
    <w:rsid w:val="00557802"/>
    <w:rsid w:val="00557AC2"/>
    <w:rsid w:val="00557B5C"/>
    <w:rsid w:val="00557B99"/>
    <w:rsid w:val="00557D33"/>
    <w:rsid w:val="00560874"/>
    <w:rsid w:val="0056094E"/>
    <w:rsid w:val="00560A38"/>
    <w:rsid w:val="00560FD3"/>
    <w:rsid w:val="00561162"/>
    <w:rsid w:val="00561735"/>
    <w:rsid w:val="005617A6"/>
    <w:rsid w:val="0056184D"/>
    <w:rsid w:val="0056197D"/>
    <w:rsid w:val="00561E51"/>
    <w:rsid w:val="0056245B"/>
    <w:rsid w:val="00562514"/>
    <w:rsid w:val="0056266A"/>
    <w:rsid w:val="005637AC"/>
    <w:rsid w:val="0056380A"/>
    <w:rsid w:val="0056428A"/>
    <w:rsid w:val="0056433C"/>
    <w:rsid w:val="0056451A"/>
    <w:rsid w:val="005648C2"/>
    <w:rsid w:val="005650DA"/>
    <w:rsid w:val="00565546"/>
    <w:rsid w:val="005657AD"/>
    <w:rsid w:val="00565ECA"/>
    <w:rsid w:val="00565F02"/>
    <w:rsid w:val="00565F66"/>
    <w:rsid w:val="0056600E"/>
    <w:rsid w:val="0056635A"/>
    <w:rsid w:val="005668CE"/>
    <w:rsid w:val="00567112"/>
    <w:rsid w:val="00567242"/>
    <w:rsid w:val="005672C1"/>
    <w:rsid w:val="0056756C"/>
    <w:rsid w:val="00567974"/>
    <w:rsid w:val="00567C91"/>
    <w:rsid w:val="00567D72"/>
    <w:rsid w:val="00567EC9"/>
    <w:rsid w:val="005702F7"/>
    <w:rsid w:val="005705EA"/>
    <w:rsid w:val="00570666"/>
    <w:rsid w:val="00570720"/>
    <w:rsid w:val="005707AD"/>
    <w:rsid w:val="00570C3E"/>
    <w:rsid w:val="00570E51"/>
    <w:rsid w:val="005715BF"/>
    <w:rsid w:val="005718B8"/>
    <w:rsid w:val="005719DA"/>
    <w:rsid w:val="00571E7A"/>
    <w:rsid w:val="00573332"/>
    <w:rsid w:val="005733FD"/>
    <w:rsid w:val="005734E0"/>
    <w:rsid w:val="0057363D"/>
    <w:rsid w:val="00573741"/>
    <w:rsid w:val="0057396C"/>
    <w:rsid w:val="00573B4B"/>
    <w:rsid w:val="00573BC8"/>
    <w:rsid w:val="00573BC9"/>
    <w:rsid w:val="00573F77"/>
    <w:rsid w:val="0057412F"/>
    <w:rsid w:val="0057419A"/>
    <w:rsid w:val="00574316"/>
    <w:rsid w:val="00574595"/>
    <w:rsid w:val="00574FD6"/>
    <w:rsid w:val="00575475"/>
    <w:rsid w:val="005755A8"/>
    <w:rsid w:val="005757E9"/>
    <w:rsid w:val="00575985"/>
    <w:rsid w:val="00575A1C"/>
    <w:rsid w:val="00575A7D"/>
    <w:rsid w:val="005762CA"/>
    <w:rsid w:val="005763A6"/>
    <w:rsid w:val="005766B7"/>
    <w:rsid w:val="00576C87"/>
    <w:rsid w:val="00580041"/>
    <w:rsid w:val="005800C9"/>
    <w:rsid w:val="00580497"/>
    <w:rsid w:val="0058049C"/>
    <w:rsid w:val="0058076C"/>
    <w:rsid w:val="00580E63"/>
    <w:rsid w:val="005811E8"/>
    <w:rsid w:val="0058121D"/>
    <w:rsid w:val="00581D34"/>
    <w:rsid w:val="00581FBD"/>
    <w:rsid w:val="00582A6C"/>
    <w:rsid w:val="00582CBA"/>
    <w:rsid w:val="00582EC6"/>
    <w:rsid w:val="005830BD"/>
    <w:rsid w:val="0058319F"/>
    <w:rsid w:val="005834D3"/>
    <w:rsid w:val="00583588"/>
    <w:rsid w:val="00583761"/>
    <w:rsid w:val="00583D8F"/>
    <w:rsid w:val="00583ED8"/>
    <w:rsid w:val="00583F76"/>
    <w:rsid w:val="0058437E"/>
    <w:rsid w:val="00584611"/>
    <w:rsid w:val="005846B1"/>
    <w:rsid w:val="00584E9D"/>
    <w:rsid w:val="00584EE4"/>
    <w:rsid w:val="00585138"/>
    <w:rsid w:val="005855A1"/>
    <w:rsid w:val="005856A1"/>
    <w:rsid w:val="005856B7"/>
    <w:rsid w:val="00585705"/>
    <w:rsid w:val="0058573B"/>
    <w:rsid w:val="00585B38"/>
    <w:rsid w:val="00585B78"/>
    <w:rsid w:val="00585CE6"/>
    <w:rsid w:val="00585F36"/>
    <w:rsid w:val="005860AD"/>
    <w:rsid w:val="005863C2"/>
    <w:rsid w:val="00586540"/>
    <w:rsid w:val="005866A7"/>
    <w:rsid w:val="00586A03"/>
    <w:rsid w:val="00586AF0"/>
    <w:rsid w:val="00586CDD"/>
    <w:rsid w:val="0058725B"/>
    <w:rsid w:val="005873DD"/>
    <w:rsid w:val="00587611"/>
    <w:rsid w:val="0058771B"/>
    <w:rsid w:val="00587A45"/>
    <w:rsid w:val="00587AB6"/>
    <w:rsid w:val="00587BD3"/>
    <w:rsid w:val="005900AF"/>
    <w:rsid w:val="00590154"/>
    <w:rsid w:val="005902D3"/>
    <w:rsid w:val="00590693"/>
    <w:rsid w:val="00590894"/>
    <w:rsid w:val="00590CB3"/>
    <w:rsid w:val="00591931"/>
    <w:rsid w:val="00591B25"/>
    <w:rsid w:val="005925A9"/>
    <w:rsid w:val="00592DA6"/>
    <w:rsid w:val="0059309A"/>
    <w:rsid w:val="0059331F"/>
    <w:rsid w:val="005933D4"/>
    <w:rsid w:val="005937AD"/>
    <w:rsid w:val="005937DB"/>
    <w:rsid w:val="005938F9"/>
    <w:rsid w:val="00594111"/>
    <w:rsid w:val="00594230"/>
    <w:rsid w:val="005942EC"/>
    <w:rsid w:val="0059432E"/>
    <w:rsid w:val="00594570"/>
    <w:rsid w:val="00594A61"/>
    <w:rsid w:val="00595390"/>
    <w:rsid w:val="005953B2"/>
    <w:rsid w:val="0059554B"/>
    <w:rsid w:val="00597086"/>
    <w:rsid w:val="00597140"/>
    <w:rsid w:val="0059714D"/>
    <w:rsid w:val="0059728A"/>
    <w:rsid w:val="00597DAF"/>
    <w:rsid w:val="00597EF3"/>
    <w:rsid w:val="005A0329"/>
    <w:rsid w:val="005A08D7"/>
    <w:rsid w:val="005A0BDE"/>
    <w:rsid w:val="005A13A2"/>
    <w:rsid w:val="005A168A"/>
    <w:rsid w:val="005A1741"/>
    <w:rsid w:val="005A1D6B"/>
    <w:rsid w:val="005A1E79"/>
    <w:rsid w:val="005A2152"/>
    <w:rsid w:val="005A2495"/>
    <w:rsid w:val="005A257C"/>
    <w:rsid w:val="005A25BE"/>
    <w:rsid w:val="005A281B"/>
    <w:rsid w:val="005A2AE7"/>
    <w:rsid w:val="005A34E1"/>
    <w:rsid w:val="005A353B"/>
    <w:rsid w:val="005A3A6D"/>
    <w:rsid w:val="005A4225"/>
    <w:rsid w:val="005A4602"/>
    <w:rsid w:val="005A4B9F"/>
    <w:rsid w:val="005A51FB"/>
    <w:rsid w:val="005A551D"/>
    <w:rsid w:val="005A564C"/>
    <w:rsid w:val="005A5D85"/>
    <w:rsid w:val="005A5D9F"/>
    <w:rsid w:val="005A5EDE"/>
    <w:rsid w:val="005A5F79"/>
    <w:rsid w:val="005A62B5"/>
    <w:rsid w:val="005A6395"/>
    <w:rsid w:val="005A64B4"/>
    <w:rsid w:val="005A64B8"/>
    <w:rsid w:val="005A68A3"/>
    <w:rsid w:val="005A68E7"/>
    <w:rsid w:val="005A6BB8"/>
    <w:rsid w:val="005A7208"/>
    <w:rsid w:val="005A7259"/>
    <w:rsid w:val="005A738F"/>
    <w:rsid w:val="005A73F3"/>
    <w:rsid w:val="005A758F"/>
    <w:rsid w:val="005A7889"/>
    <w:rsid w:val="005A7B16"/>
    <w:rsid w:val="005A7D9D"/>
    <w:rsid w:val="005B01F3"/>
    <w:rsid w:val="005B03DF"/>
    <w:rsid w:val="005B0770"/>
    <w:rsid w:val="005B0953"/>
    <w:rsid w:val="005B0F50"/>
    <w:rsid w:val="005B1480"/>
    <w:rsid w:val="005B16DC"/>
    <w:rsid w:val="005B185C"/>
    <w:rsid w:val="005B19C9"/>
    <w:rsid w:val="005B1E2A"/>
    <w:rsid w:val="005B1EFE"/>
    <w:rsid w:val="005B273D"/>
    <w:rsid w:val="005B2F25"/>
    <w:rsid w:val="005B2FB8"/>
    <w:rsid w:val="005B3080"/>
    <w:rsid w:val="005B316D"/>
    <w:rsid w:val="005B3314"/>
    <w:rsid w:val="005B3903"/>
    <w:rsid w:val="005B3CF3"/>
    <w:rsid w:val="005B4219"/>
    <w:rsid w:val="005B4420"/>
    <w:rsid w:val="005B4836"/>
    <w:rsid w:val="005B4CEA"/>
    <w:rsid w:val="005B53BF"/>
    <w:rsid w:val="005B5D84"/>
    <w:rsid w:val="005B5EF9"/>
    <w:rsid w:val="005B63B7"/>
    <w:rsid w:val="005B6B3C"/>
    <w:rsid w:val="005B6D54"/>
    <w:rsid w:val="005B6DE3"/>
    <w:rsid w:val="005B7697"/>
    <w:rsid w:val="005B77EA"/>
    <w:rsid w:val="005B7B01"/>
    <w:rsid w:val="005B7B7F"/>
    <w:rsid w:val="005B7F3E"/>
    <w:rsid w:val="005C0F87"/>
    <w:rsid w:val="005C16DE"/>
    <w:rsid w:val="005C196B"/>
    <w:rsid w:val="005C1B01"/>
    <w:rsid w:val="005C1CF3"/>
    <w:rsid w:val="005C1E7F"/>
    <w:rsid w:val="005C1EF9"/>
    <w:rsid w:val="005C2828"/>
    <w:rsid w:val="005C2840"/>
    <w:rsid w:val="005C2A3F"/>
    <w:rsid w:val="005C2CCF"/>
    <w:rsid w:val="005C32E6"/>
    <w:rsid w:val="005C3343"/>
    <w:rsid w:val="005C375C"/>
    <w:rsid w:val="005C3883"/>
    <w:rsid w:val="005C38C8"/>
    <w:rsid w:val="005C394A"/>
    <w:rsid w:val="005C4256"/>
    <w:rsid w:val="005C43EF"/>
    <w:rsid w:val="005C4425"/>
    <w:rsid w:val="005C452B"/>
    <w:rsid w:val="005C4C92"/>
    <w:rsid w:val="005C4D3E"/>
    <w:rsid w:val="005C50A9"/>
    <w:rsid w:val="005C50B0"/>
    <w:rsid w:val="005C5257"/>
    <w:rsid w:val="005C58B1"/>
    <w:rsid w:val="005C5BCB"/>
    <w:rsid w:val="005C5E38"/>
    <w:rsid w:val="005C679D"/>
    <w:rsid w:val="005C6ACD"/>
    <w:rsid w:val="005C6BE5"/>
    <w:rsid w:val="005C6CD6"/>
    <w:rsid w:val="005C6DEC"/>
    <w:rsid w:val="005C71DF"/>
    <w:rsid w:val="005C7294"/>
    <w:rsid w:val="005C74DA"/>
    <w:rsid w:val="005C7B8C"/>
    <w:rsid w:val="005D01A8"/>
    <w:rsid w:val="005D067C"/>
    <w:rsid w:val="005D0AA7"/>
    <w:rsid w:val="005D11B4"/>
    <w:rsid w:val="005D1496"/>
    <w:rsid w:val="005D1868"/>
    <w:rsid w:val="005D1AA1"/>
    <w:rsid w:val="005D1F41"/>
    <w:rsid w:val="005D263E"/>
    <w:rsid w:val="005D2ADA"/>
    <w:rsid w:val="005D2B3B"/>
    <w:rsid w:val="005D32B6"/>
    <w:rsid w:val="005D3357"/>
    <w:rsid w:val="005D33D5"/>
    <w:rsid w:val="005D3E6C"/>
    <w:rsid w:val="005D4505"/>
    <w:rsid w:val="005D45DB"/>
    <w:rsid w:val="005D4AE2"/>
    <w:rsid w:val="005D4B11"/>
    <w:rsid w:val="005D5724"/>
    <w:rsid w:val="005D59D1"/>
    <w:rsid w:val="005D5AE2"/>
    <w:rsid w:val="005D6231"/>
    <w:rsid w:val="005D70C9"/>
    <w:rsid w:val="005D748B"/>
    <w:rsid w:val="005E0217"/>
    <w:rsid w:val="005E074B"/>
    <w:rsid w:val="005E0814"/>
    <w:rsid w:val="005E0841"/>
    <w:rsid w:val="005E0BC7"/>
    <w:rsid w:val="005E0F47"/>
    <w:rsid w:val="005E146D"/>
    <w:rsid w:val="005E14B1"/>
    <w:rsid w:val="005E1AB3"/>
    <w:rsid w:val="005E1B3D"/>
    <w:rsid w:val="005E2535"/>
    <w:rsid w:val="005E26A2"/>
    <w:rsid w:val="005E2889"/>
    <w:rsid w:val="005E2986"/>
    <w:rsid w:val="005E2D8C"/>
    <w:rsid w:val="005E3942"/>
    <w:rsid w:val="005E3B13"/>
    <w:rsid w:val="005E4007"/>
    <w:rsid w:val="005E4114"/>
    <w:rsid w:val="005E416F"/>
    <w:rsid w:val="005E443A"/>
    <w:rsid w:val="005E44CF"/>
    <w:rsid w:val="005E46E9"/>
    <w:rsid w:val="005E4963"/>
    <w:rsid w:val="005E4B5A"/>
    <w:rsid w:val="005E4EFE"/>
    <w:rsid w:val="005E4F9F"/>
    <w:rsid w:val="005E50E8"/>
    <w:rsid w:val="005E5190"/>
    <w:rsid w:val="005E579C"/>
    <w:rsid w:val="005E5945"/>
    <w:rsid w:val="005E615A"/>
    <w:rsid w:val="005E61FA"/>
    <w:rsid w:val="005E622A"/>
    <w:rsid w:val="005E6A1C"/>
    <w:rsid w:val="005E6D23"/>
    <w:rsid w:val="005E7702"/>
    <w:rsid w:val="005E7A6F"/>
    <w:rsid w:val="005E7A8F"/>
    <w:rsid w:val="005E7BC0"/>
    <w:rsid w:val="005F00EB"/>
    <w:rsid w:val="005F0691"/>
    <w:rsid w:val="005F0AB2"/>
    <w:rsid w:val="005F0E45"/>
    <w:rsid w:val="005F1267"/>
    <w:rsid w:val="005F1304"/>
    <w:rsid w:val="005F157B"/>
    <w:rsid w:val="005F18BF"/>
    <w:rsid w:val="005F2D95"/>
    <w:rsid w:val="005F375E"/>
    <w:rsid w:val="005F3837"/>
    <w:rsid w:val="005F3945"/>
    <w:rsid w:val="005F3CFC"/>
    <w:rsid w:val="005F419B"/>
    <w:rsid w:val="005F4335"/>
    <w:rsid w:val="005F438C"/>
    <w:rsid w:val="005F4558"/>
    <w:rsid w:val="005F4897"/>
    <w:rsid w:val="005F4CF8"/>
    <w:rsid w:val="005F5142"/>
    <w:rsid w:val="005F58CC"/>
    <w:rsid w:val="005F6469"/>
    <w:rsid w:val="005F688F"/>
    <w:rsid w:val="005F68A2"/>
    <w:rsid w:val="005F6C31"/>
    <w:rsid w:val="005F6E36"/>
    <w:rsid w:val="005F703A"/>
    <w:rsid w:val="005F70A4"/>
    <w:rsid w:val="005F71E5"/>
    <w:rsid w:val="005F7368"/>
    <w:rsid w:val="005F73E3"/>
    <w:rsid w:val="005F7671"/>
    <w:rsid w:val="005F7E48"/>
    <w:rsid w:val="006008AB"/>
    <w:rsid w:val="0060094C"/>
    <w:rsid w:val="006009BA"/>
    <w:rsid w:val="00601152"/>
    <w:rsid w:val="00601628"/>
    <w:rsid w:val="00601D20"/>
    <w:rsid w:val="006028C3"/>
    <w:rsid w:val="00602974"/>
    <w:rsid w:val="00602B55"/>
    <w:rsid w:val="00602E5D"/>
    <w:rsid w:val="00602F0C"/>
    <w:rsid w:val="00603202"/>
    <w:rsid w:val="0060331F"/>
    <w:rsid w:val="0060371E"/>
    <w:rsid w:val="00603C56"/>
    <w:rsid w:val="00603CBC"/>
    <w:rsid w:val="006043A4"/>
    <w:rsid w:val="006044B4"/>
    <w:rsid w:val="006047A4"/>
    <w:rsid w:val="00604D10"/>
    <w:rsid w:val="00604E01"/>
    <w:rsid w:val="00605332"/>
    <w:rsid w:val="006056C4"/>
    <w:rsid w:val="00605BCD"/>
    <w:rsid w:val="00605C8A"/>
    <w:rsid w:val="00605CAC"/>
    <w:rsid w:val="006060C2"/>
    <w:rsid w:val="0060628B"/>
    <w:rsid w:val="00606806"/>
    <w:rsid w:val="00606A08"/>
    <w:rsid w:val="00606ACF"/>
    <w:rsid w:val="00606D0F"/>
    <w:rsid w:val="00606E8B"/>
    <w:rsid w:val="00607322"/>
    <w:rsid w:val="0060775E"/>
    <w:rsid w:val="00607A79"/>
    <w:rsid w:val="006104F9"/>
    <w:rsid w:val="00610694"/>
    <w:rsid w:val="006109A6"/>
    <w:rsid w:val="00610D02"/>
    <w:rsid w:val="00611455"/>
    <w:rsid w:val="0061146B"/>
    <w:rsid w:val="00611753"/>
    <w:rsid w:val="00611848"/>
    <w:rsid w:val="00611A56"/>
    <w:rsid w:val="00611AD6"/>
    <w:rsid w:val="00611AFA"/>
    <w:rsid w:val="00611E5E"/>
    <w:rsid w:val="00611FB0"/>
    <w:rsid w:val="006124D4"/>
    <w:rsid w:val="00612764"/>
    <w:rsid w:val="00612871"/>
    <w:rsid w:val="00612EDD"/>
    <w:rsid w:val="006131C1"/>
    <w:rsid w:val="00613F89"/>
    <w:rsid w:val="0061407D"/>
    <w:rsid w:val="00614117"/>
    <w:rsid w:val="00614173"/>
    <w:rsid w:val="00614846"/>
    <w:rsid w:val="00614909"/>
    <w:rsid w:val="00614E8A"/>
    <w:rsid w:val="00615E2D"/>
    <w:rsid w:val="00616491"/>
    <w:rsid w:val="006164D5"/>
    <w:rsid w:val="0061657D"/>
    <w:rsid w:val="00617532"/>
    <w:rsid w:val="006203A7"/>
    <w:rsid w:val="0062050B"/>
    <w:rsid w:val="00620858"/>
    <w:rsid w:val="006208A2"/>
    <w:rsid w:val="006208E5"/>
    <w:rsid w:val="00620AD7"/>
    <w:rsid w:val="006210ED"/>
    <w:rsid w:val="00621848"/>
    <w:rsid w:val="00621E38"/>
    <w:rsid w:val="0062217F"/>
    <w:rsid w:val="006222FE"/>
    <w:rsid w:val="00622602"/>
    <w:rsid w:val="00622A98"/>
    <w:rsid w:val="0062313D"/>
    <w:rsid w:val="006235D3"/>
    <w:rsid w:val="006239F5"/>
    <w:rsid w:val="0062452F"/>
    <w:rsid w:val="0062468C"/>
    <w:rsid w:val="006247EF"/>
    <w:rsid w:val="0062484A"/>
    <w:rsid w:val="00624D47"/>
    <w:rsid w:val="00624E31"/>
    <w:rsid w:val="00625231"/>
    <w:rsid w:val="00625EE1"/>
    <w:rsid w:val="006262BD"/>
    <w:rsid w:val="00626886"/>
    <w:rsid w:val="00626FDD"/>
    <w:rsid w:val="0062747F"/>
    <w:rsid w:val="00627653"/>
    <w:rsid w:val="00627B41"/>
    <w:rsid w:val="00627C25"/>
    <w:rsid w:val="00627E50"/>
    <w:rsid w:val="0063010B"/>
    <w:rsid w:val="0063062E"/>
    <w:rsid w:val="00630A64"/>
    <w:rsid w:val="00631522"/>
    <w:rsid w:val="006315A7"/>
    <w:rsid w:val="0063169E"/>
    <w:rsid w:val="00631925"/>
    <w:rsid w:val="00631957"/>
    <w:rsid w:val="00632031"/>
    <w:rsid w:val="00632608"/>
    <w:rsid w:val="00632B66"/>
    <w:rsid w:val="00632B85"/>
    <w:rsid w:val="00632EA3"/>
    <w:rsid w:val="00632F37"/>
    <w:rsid w:val="00632FF9"/>
    <w:rsid w:val="006333CC"/>
    <w:rsid w:val="00633840"/>
    <w:rsid w:val="00633B65"/>
    <w:rsid w:val="00633BE5"/>
    <w:rsid w:val="00633F58"/>
    <w:rsid w:val="006343FE"/>
    <w:rsid w:val="006346FE"/>
    <w:rsid w:val="0063473F"/>
    <w:rsid w:val="00634A1D"/>
    <w:rsid w:val="00634F13"/>
    <w:rsid w:val="00634F9B"/>
    <w:rsid w:val="006350C7"/>
    <w:rsid w:val="00635390"/>
    <w:rsid w:val="006356F9"/>
    <w:rsid w:val="00635772"/>
    <w:rsid w:val="00635C20"/>
    <w:rsid w:val="00636593"/>
    <w:rsid w:val="006366D5"/>
    <w:rsid w:val="0063682B"/>
    <w:rsid w:val="00636967"/>
    <w:rsid w:val="00636C3A"/>
    <w:rsid w:val="0063705D"/>
    <w:rsid w:val="00637941"/>
    <w:rsid w:val="00637B04"/>
    <w:rsid w:val="00637E24"/>
    <w:rsid w:val="00640108"/>
    <w:rsid w:val="00640143"/>
    <w:rsid w:val="00640312"/>
    <w:rsid w:val="0064047A"/>
    <w:rsid w:val="00640CF4"/>
    <w:rsid w:val="00640DD8"/>
    <w:rsid w:val="00641012"/>
    <w:rsid w:val="006411A1"/>
    <w:rsid w:val="006416B0"/>
    <w:rsid w:val="00641767"/>
    <w:rsid w:val="00641C26"/>
    <w:rsid w:val="00641C27"/>
    <w:rsid w:val="0064216B"/>
    <w:rsid w:val="00642219"/>
    <w:rsid w:val="00642B5A"/>
    <w:rsid w:val="00642DE4"/>
    <w:rsid w:val="00643020"/>
    <w:rsid w:val="006431A7"/>
    <w:rsid w:val="006435A6"/>
    <w:rsid w:val="006437E2"/>
    <w:rsid w:val="00643AE0"/>
    <w:rsid w:val="00643C8B"/>
    <w:rsid w:val="00643CF0"/>
    <w:rsid w:val="00643E42"/>
    <w:rsid w:val="00643FEC"/>
    <w:rsid w:val="006443D7"/>
    <w:rsid w:val="006447CE"/>
    <w:rsid w:val="006448DE"/>
    <w:rsid w:val="00644D6E"/>
    <w:rsid w:val="00645339"/>
    <w:rsid w:val="0064596A"/>
    <w:rsid w:val="006459AE"/>
    <w:rsid w:val="00645D3C"/>
    <w:rsid w:val="00645FBC"/>
    <w:rsid w:val="006460AC"/>
    <w:rsid w:val="006460AD"/>
    <w:rsid w:val="0064612E"/>
    <w:rsid w:val="00646243"/>
    <w:rsid w:val="00646618"/>
    <w:rsid w:val="00646DF6"/>
    <w:rsid w:val="00646E5F"/>
    <w:rsid w:val="006471A9"/>
    <w:rsid w:val="006473FC"/>
    <w:rsid w:val="00647692"/>
    <w:rsid w:val="00647F9C"/>
    <w:rsid w:val="00650879"/>
    <w:rsid w:val="00650ADA"/>
    <w:rsid w:val="00650FDD"/>
    <w:rsid w:val="006511F9"/>
    <w:rsid w:val="0065166A"/>
    <w:rsid w:val="00651BB2"/>
    <w:rsid w:val="00651C3B"/>
    <w:rsid w:val="00651CDC"/>
    <w:rsid w:val="00651DC6"/>
    <w:rsid w:val="0065230C"/>
    <w:rsid w:val="00652B6E"/>
    <w:rsid w:val="00653332"/>
    <w:rsid w:val="006535AE"/>
    <w:rsid w:val="00653703"/>
    <w:rsid w:val="006537A8"/>
    <w:rsid w:val="00653AAD"/>
    <w:rsid w:val="00653B6E"/>
    <w:rsid w:val="0065472E"/>
    <w:rsid w:val="006548F4"/>
    <w:rsid w:val="00655018"/>
    <w:rsid w:val="006557FC"/>
    <w:rsid w:val="006564C9"/>
    <w:rsid w:val="00656577"/>
    <w:rsid w:val="0065676A"/>
    <w:rsid w:val="00656818"/>
    <w:rsid w:val="006569FF"/>
    <w:rsid w:val="00656F7C"/>
    <w:rsid w:val="0065728F"/>
    <w:rsid w:val="006574EC"/>
    <w:rsid w:val="00657522"/>
    <w:rsid w:val="00657AE3"/>
    <w:rsid w:val="00657CDE"/>
    <w:rsid w:val="00657FD8"/>
    <w:rsid w:val="00660072"/>
    <w:rsid w:val="006602F3"/>
    <w:rsid w:val="0066042A"/>
    <w:rsid w:val="0066050D"/>
    <w:rsid w:val="00660AFD"/>
    <w:rsid w:val="0066108D"/>
    <w:rsid w:val="006611E4"/>
    <w:rsid w:val="00661265"/>
    <w:rsid w:val="00661CA3"/>
    <w:rsid w:val="00661DA9"/>
    <w:rsid w:val="00662210"/>
    <w:rsid w:val="00662351"/>
    <w:rsid w:val="00662676"/>
    <w:rsid w:val="00662AEA"/>
    <w:rsid w:val="00662FD7"/>
    <w:rsid w:val="006637D9"/>
    <w:rsid w:val="00663A7A"/>
    <w:rsid w:val="0066407C"/>
    <w:rsid w:val="006640E2"/>
    <w:rsid w:val="006648B6"/>
    <w:rsid w:val="00664D1E"/>
    <w:rsid w:val="006653EF"/>
    <w:rsid w:val="006656FF"/>
    <w:rsid w:val="0066587F"/>
    <w:rsid w:val="00665C7F"/>
    <w:rsid w:val="0066610F"/>
    <w:rsid w:val="0066621E"/>
    <w:rsid w:val="006667C8"/>
    <w:rsid w:val="00666A44"/>
    <w:rsid w:val="00666A4B"/>
    <w:rsid w:val="00666C9F"/>
    <w:rsid w:val="00666F90"/>
    <w:rsid w:val="006670F6"/>
    <w:rsid w:val="0066718F"/>
    <w:rsid w:val="00667340"/>
    <w:rsid w:val="00667432"/>
    <w:rsid w:val="006676B5"/>
    <w:rsid w:val="00667A0C"/>
    <w:rsid w:val="006707A9"/>
    <w:rsid w:val="00671363"/>
    <w:rsid w:val="00671A12"/>
    <w:rsid w:val="00671A99"/>
    <w:rsid w:val="00671E1F"/>
    <w:rsid w:val="00672144"/>
    <w:rsid w:val="00672A3D"/>
    <w:rsid w:val="00672EB6"/>
    <w:rsid w:val="006733E4"/>
    <w:rsid w:val="0067347A"/>
    <w:rsid w:val="0067378B"/>
    <w:rsid w:val="006737F1"/>
    <w:rsid w:val="00673D79"/>
    <w:rsid w:val="00673EE1"/>
    <w:rsid w:val="006741B2"/>
    <w:rsid w:val="0067427B"/>
    <w:rsid w:val="00674622"/>
    <w:rsid w:val="006747B4"/>
    <w:rsid w:val="00674A7F"/>
    <w:rsid w:val="00674E77"/>
    <w:rsid w:val="00674FF1"/>
    <w:rsid w:val="006756C7"/>
    <w:rsid w:val="00675DC3"/>
    <w:rsid w:val="00675E93"/>
    <w:rsid w:val="00675FC3"/>
    <w:rsid w:val="00676420"/>
    <w:rsid w:val="006764BC"/>
    <w:rsid w:val="00676797"/>
    <w:rsid w:val="006768D9"/>
    <w:rsid w:val="00676CDA"/>
    <w:rsid w:val="00677084"/>
    <w:rsid w:val="00677181"/>
    <w:rsid w:val="006771E4"/>
    <w:rsid w:val="00677BBB"/>
    <w:rsid w:val="00677C5B"/>
    <w:rsid w:val="00677CB5"/>
    <w:rsid w:val="00680101"/>
    <w:rsid w:val="00680620"/>
    <w:rsid w:val="0068070F"/>
    <w:rsid w:val="00680898"/>
    <w:rsid w:val="00680E1C"/>
    <w:rsid w:val="00680E9B"/>
    <w:rsid w:val="006811E1"/>
    <w:rsid w:val="006813C9"/>
    <w:rsid w:val="00681459"/>
    <w:rsid w:val="00681586"/>
    <w:rsid w:val="00681590"/>
    <w:rsid w:val="0068174E"/>
    <w:rsid w:val="00681867"/>
    <w:rsid w:val="00681A60"/>
    <w:rsid w:val="00681D75"/>
    <w:rsid w:val="00681DBE"/>
    <w:rsid w:val="0068249A"/>
    <w:rsid w:val="006824E3"/>
    <w:rsid w:val="00682D26"/>
    <w:rsid w:val="006836B9"/>
    <w:rsid w:val="006837DF"/>
    <w:rsid w:val="00683D96"/>
    <w:rsid w:val="0068428B"/>
    <w:rsid w:val="00684379"/>
    <w:rsid w:val="0068455E"/>
    <w:rsid w:val="00684B20"/>
    <w:rsid w:val="00684BFA"/>
    <w:rsid w:val="00684E07"/>
    <w:rsid w:val="00684EBF"/>
    <w:rsid w:val="0068510C"/>
    <w:rsid w:val="00685579"/>
    <w:rsid w:val="00686328"/>
    <w:rsid w:val="006868DA"/>
    <w:rsid w:val="006869E1"/>
    <w:rsid w:val="006872C5"/>
    <w:rsid w:val="006872DD"/>
    <w:rsid w:val="00687664"/>
    <w:rsid w:val="00687E46"/>
    <w:rsid w:val="00690923"/>
    <w:rsid w:val="00691AAB"/>
    <w:rsid w:val="00691DEE"/>
    <w:rsid w:val="00692098"/>
    <w:rsid w:val="00692285"/>
    <w:rsid w:val="006926E6"/>
    <w:rsid w:val="00692722"/>
    <w:rsid w:val="0069291B"/>
    <w:rsid w:val="00692C1F"/>
    <w:rsid w:val="00693383"/>
    <w:rsid w:val="0069349C"/>
    <w:rsid w:val="006937B9"/>
    <w:rsid w:val="006937ED"/>
    <w:rsid w:val="0069395A"/>
    <w:rsid w:val="006940C3"/>
    <w:rsid w:val="006946C3"/>
    <w:rsid w:val="006947D7"/>
    <w:rsid w:val="0069480B"/>
    <w:rsid w:val="00694968"/>
    <w:rsid w:val="00694FCF"/>
    <w:rsid w:val="006959CB"/>
    <w:rsid w:val="00695E9F"/>
    <w:rsid w:val="00695F47"/>
    <w:rsid w:val="0069641A"/>
    <w:rsid w:val="00696DD5"/>
    <w:rsid w:val="00697098"/>
    <w:rsid w:val="0069726F"/>
    <w:rsid w:val="00697275"/>
    <w:rsid w:val="006973FE"/>
    <w:rsid w:val="0069766F"/>
    <w:rsid w:val="006979B0"/>
    <w:rsid w:val="00697A98"/>
    <w:rsid w:val="00697B6A"/>
    <w:rsid w:val="00697E54"/>
    <w:rsid w:val="006A022C"/>
    <w:rsid w:val="006A04D2"/>
    <w:rsid w:val="006A1202"/>
    <w:rsid w:val="006A12FB"/>
    <w:rsid w:val="006A1344"/>
    <w:rsid w:val="006A16AD"/>
    <w:rsid w:val="006A1E4E"/>
    <w:rsid w:val="006A2609"/>
    <w:rsid w:val="006A28A5"/>
    <w:rsid w:val="006A2A13"/>
    <w:rsid w:val="006A2A99"/>
    <w:rsid w:val="006A2FAB"/>
    <w:rsid w:val="006A3511"/>
    <w:rsid w:val="006A3540"/>
    <w:rsid w:val="006A3843"/>
    <w:rsid w:val="006A3EC7"/>
    <w:rsid w:val="006A3ED5"/>
    <w:rsid w:val="006A4415"/>
    <w:rsid w:val="006A453A"/>
    <w:rsid w:val="006A49ED"/>
    <w:rsid w:val="006A4B7D"/>
    <w:rsid w:val="006A4C7D"/>
    <w:rsid w:val="006A5102"/>
    <w:rsid w:val="006A553F"/>
    <w:rsid w:val="006A5541"/>
    <w:rsid w:val="006A565F"/>
    <w:rsid w:val="006A58DB"/>
    <w:rsid w:val="006A59BD"/>
    <w:rsid w:val="006A5C1E"/>
    <w:rsid w:val="006A5EC0"/>
    <w:rsid w:val="006A6050"/>
    <w:rsid w:val="006A654D"/>
    <w:rsid w:val="006A65F7"/>
    <w:rsid w:val="006A6609"/>
    <w:rsid w:val="006A6ADE"/>
    <w:rsid w:val="006A6F50"/>
    <w:rsid w:val="006A7342"/>
    <w:rsid w:val="006A7630"/>
    <w:rsid w:val="006A78A5"/>
    <w:rsid w:val="006A78D4"/>
    <w:rsid w:val="006A7A5B"/>
    <w:rsid w:val="006B002A"/>
    <w:rsid w:val="006B00C2"/>
    <w:rsid w:val="006B05EA"/>
    <w:rsid w:val="006B0814"/>
    <w:rsid w:val="006B094E"/>
    <w:rsid w:val="006B095F"/>
    <w:rsid w:val="006B09BD"/>
    <w:rsid w:val="006B0C2A"/>
    <w:rsid w:val="006B13AD"/>
    <w:rsid w:val="006B1706"/>
    <w:rsid w:val="006B1C41"/>
    <w:rsid w:val="006B1F05"/>
    <w:rsid w:val="006B207A"/>
    <w:rsid w:val="006B2644"/>
    <w:rsid w:val="006B3722"/>
    <w:rsid w:val="006B374F"/>
    <w:rsid w:val="006B3F76"/>
    <w:rsid w:val="006B403A"/>
    <w:rsid w:val="006B42E2"/>
    <w:rsid w:val="006B4326"/>
    <w:rsid w:val="006B439B"/>
    <w:rsid w:val="006B46FB"/>
    <w:rsid w:val="006B4A31"/>
    <w:rsid w:val="006B4AAF"/>
    <w:rsid w:val="006B50A8"/>
    <w:rsid w:val="006B57BC"/>
    <w:rsid w:val="006B587C"/>
    <w:rsid w:val="006B58CC"/>
    <w:rsid w:val="006B5B8D"/>
    <w:rsid w:val="006B67FF"/>
    <w:rsid w:val="006B6921"/>
    <w:rsid w:val="006B69C2"/>
    <w:rsid w:val="006B69E0"/>
    <w:rsid w:val="006B6A58"/>
    <w:rsid w:val="006B70B2"/>
    <w:rsid w:val="006B7335"/>
    <w:rsid w:val="006B767D"/>
    <w:rsid w:val="006B791C"/>
    <w:rsid w:val="006B7ACD"/>
    <w:rsid w:val="006B7AF6"/>
    <w:rsid w:val="006B7B40"/>
    <w:rsid w:val="006B7C49"/>
    <w:rsid w:val="006B7D14"/>
    <w:rsid w:val="006C01F5"/>
    <w:rsid w:val="006C025E"/>
    <w:rsid w:val="006C06AD"/>
    <w:rsid w:val="006C0880"/>
    <w:rsid w:val="006C0B81"/>
    <w:rsid w:val="006C133E"/>
    <w:rsid w:val="006C1681"/>
    <w:rsid w:val="006C179B"/>
    <w:rsid w:val="006C1837"/>
    <w:rsid w:val="006C1B6B"/>
    <w:rsid w:val="006C1D62"/>
    <w:rsid w:val="006C2580"/>
    <w:rsid w:val="006C26CF"/>
    <w:rsid w:val="006C27EC"/>
    <w:rsid w:val="006C2C15"/>
    <w:rsid w:val="006C2CC1"/>
    <w:rsid w:val="006C2F88"/>
    <w:rsid w:val="006C37EC"/>
    <w:rsid w:val="006C3915"/>
    <w:rsid w:val="006C3BD2"/>
    <w:rsid w:val="006C3F9C"/>
    <w:rsid w:val="006C4355"/>
    <w:rsid w:val="006C448B"/>
    <w:rsid w:val="006C458F"/>
    <w:rsid w:val="006C45EA"/>
    <w:rsid w:val="006C4BEE"/>
    <w:rsid w:val="006C4D5D"/>
    <w:rsid w:val="006C50A4"/>
    <w:rsid w:val="006C543E"/>
    <w:rsid w:val="006C5467"/>
    <w:rsid w:val="006C5578"/>
    <w:rsid w:val="006C58E8"/>
    <w:rsid w:val="006C5ADE"/>
    <w:rsid w:val="006C5B2C"/>
    <w:rsid w:val="006C60FD"/>
    <w:rsid w:val="006C655B"/>
    <w:rsid w:val="006C65B2"/>
    <w:rsid w:val="006C65C3"/>
    <w:rsid w:val="006C6A2F"/>
    <w:rsid w:val="006C6A35"/>
    <w:rsid w:val="006C719D"/>
    <w:rsid w:val="006C737C"/>
    <w:rsid w:val="006C7651"/>
    <w:rsid w:val="006C76A6"/>
    <w:rsid w:val="006C7D82"/>
    <w:rsid w:val="006D0059"/>
    <w:rsid w:val="006D0207"/>
    <w:rsid w:val="006D0233"/>
    <w:rsid w:val="006D0769"/>
    <w:rsid w:val="006D090D"/>
    <w:rsid w:val="006D09E5"/>
    <w:rsid w:val="006D0AC1"/>
    <w:rsid w:val="006D0D0C"/>
    <w:rsid w:val="006D0DEF"/>
    <w:rsid w:val="006D0E2C"/>
    <w:rsid w:val="006D0F39"/>
    <w:rsid w:val="006D0FA1"/>
    <w:rsid w:val="006D1007"/>
    <w:rsid w:val="006D10C0"/>
    <w:rsid w:val="006D1349"/>
    <w:rsid w:val="006D1427"/>
    <w:rsid w:val="006D161F"/>
    <w:rsid w:val="006D183B"/>
    <w:rsid w:val="006D18A9"/>
    <w:rsid w:val="006D1AB9"/>
    <w:rsid w:val="006D1C37"/>
    <w:rsid w:val="006D20E8"/>
    <w:rsid w:val="006D2627"/>
    <w:rsid w:val="006D27DD"/>
    <w:rsid w:val="006D283D"/>
    <w:rsid w:val="006D33DD"/>
    <w:rsid w:val="006D35B0"/>
    <w:rsid w:val="006D37BE"/>
    <w:rsid w:val="006D3CC7"/>
    <w:rsid w:val="006D411E"/>
    <w:rsid w:val="006D44E7"/>
    <w:rsid w:val="006D4B85"/>
    <w:rsid w:val="006D4D55"/>
    <w:rsid w:val="006D5969"/>
    <w:rsid w:val="006D5E71"/>
    <w:rsid w:val="006D63ED"/>
    <w:rsid w:val="006D6459"/>
    <w:rsid w:val="006D6589"/>
    <w:rsid w:val="006D6C78"/>
    <w:rsid w:val="006D6F86"/>
    <w:rsid w:val="006D7142"/>
    <w:rsid w:val="006D71AD"/>
    <w:rsid w:val="006D74BB"/>
    <w:rsid w:val="006D74BC"/>
    <w:rsid w:val="006D783B"/>
    <w:rsid w:val="006D78E0"/>
    <w:rsid w:val="006D7966"/>
    <w:rsid w:val="006E002F"/>
    <w:rsid w:val="006E052C"/>
    <w:rsid w:val="006E070C"/>
    <w:rsid w:val="006E0832"/>
    <w:rsid w:val="006E08A0"/>
    <w:rsid w:val="006E0946"/>
    <w:rsid w:val="006E14E1"/>
    <w:rsid w:val="006E1570"/>
    <w:rsid w:val="006E17C1"/>
    <w:rsid w:val="006E1B99"/>
    <w:rsid w:val="006E1CA7"/>
    <w:rsid w:val="006E21D5"/>
    <w:rsid w:val="006E25A9"/>
    <w:rsid w:val="006E2965"/>
    <w:rsid w:val="006E2BBB"/>
    <w:rsid w:val="006E2D1B"/>
    <w:rsid w:val="006E2DE1"/>
    <w:rsid w:val="006E38C1"/>
    <w:rsid w:val="006E38F0"/>
    <w:rsid w:val="006E393A"/>
    <w:rsid w:val="006E39F3"/>
    <w:rsid w:val="006E3F16"/>
    <w:rsid w:val="006E46EF"/>
    <w:rsid w:val="006E4878"/>
    <w:rsid w:val="006E56C4"/>
    <w:rsid w:val="006E590E"/>
    <w:rsid w:val="006E5C16"/>
    <w:rsid w:val="006E5C95"/>
    <w:rsid w:val="006E5CDC"/>
    <w:rsid w:val="006E5FEE"/>
    <w:rsid w:val="006E63EA"/>
    <w:rsid w:val="006E654B"/>
    <w:rsid w:val="006E6DA9"/>
    <w:rsid w:val="006E7290"/>
    <w:rsid w:val="006E75F2"/>
    <w:rsid w:val="006E7692"/>
    <w:rsid w:val="006E7778"/>
    <w:rsid w:val="006E778B"/>
    <w:rsid w:val="006E7837"/>
    <w:rsid w:val="006E7875"/>
    <w:rsid w:val="006E79ED"/>
    <w:rsid w:val="006F00E7"/>
    <w:rsid w:val="006F046F"/>
    <w:rsid w:val="006F0761"/>
    <w:rsid w:val="006F0B86"/>
    <w:rsid w:val="006F0C6B"/>
    <w:rsid w:val="006F0FFC"/>
    <w:rsid w:val="006F11EB"/>
    <w:rsid w:val="006F17E7"/>
    <w:rsid w:val="006F17FE"/>
    <w:rsid w:val="006F1801"/>
    <w:rsid w:val="006F1804"/>
    <w:rsid w:val="006F1A5B"/>
    <w:rsid w:val="006F2012"/>
    <w:rsid w:val="006F21F5"/>
    <w:rsid w:val="006F2D3C"/>
    <w:rsid w:val="006F33F1"/>
    <w:rsid w:val="006F36D8"/>
    <w:rsid w:val="006F36DB"/>
    <w:rsid w:val="006F375E"/>
    <w:rsid w:val="006F3A52"/>
    <w:rsid w:val="006F3C4F"/>
    <w:rsid w:val="006F420D"/>
    <w:rsid w:val="006F51D5"/>
    <w:rsid w:val="006F5860"/>
    <w:rsid w:val="006F5964"/>
    <w:rsid w:val="006F60D2"/>
    <w:rsid w:val="006F65D4"/>
    <w:rsid w:val="006F6830"/>
    <w:rsid w:val="006F6850"/>
    <w:rsid w:val="006F68B6"/>
    <w:rsid w:val="006F775A"/>
    <w:rsid w:val="006F7ACF"/>
    <w:rsid w:val="006F7CC4"/>
    <w:rsid w:val="006F7ECD"/>
    <w:rsid w:val="0070007C"/>
    <w:rsid w:val="00700150"/>
    <w:rsid w:val="007002C2"/>
    <w:rsid w:val="00700575"/>
    <w:rsid w:val="0070059F"/>
    <w:rsid w:val="007005E8"/>
    <w:rsid w:val="00700A9E"/>
    <w:rsid w:val="00701184"/>
    <w:rsid w:val="00701FF5"/>
    <w:rsid w:val="00702805"/>
    <w:rsid w:val="00702936"/>
    <w:rsid w:val="00702E80"/>
    <w:rsid w:val="007030FA"/>
    <w:rsid w:val="007032AB"/>
    <w:rsid w:val="00703380"/>
    <w:rsid w:val="00703469"/>
    <w:rsid w:val="0070355D"/>
    <w:rsid w:val="00703880"/>
    <w:rsid w:val="00703CB1"/>
    <w:rsid w:val="00703D89"/>
    <w:rsid w:val="00703DA6"/>
    <w:rsid w:val="00703FDA"/>
    <w:rsid w:val="007042F0"/>
    <w:rsid w:val="00704515"/>
    <w:rsid w:val="00704773"/>
    <w:rsid w:val="00704C62"/>
    <w:rsid w:val="00704E0D"/>
    <w:rsid w:val="00704ED6"/>
    <w:rsid w:val="00705305"/>
    <w:rsid w:val="007055F2"/>
    <w:rsid w:val="00705A09"/>
    <w:rsid w:val="00705B7A"/>
    <w:rsid w:val="00705BDF"/>
    <w:rsid w:val="00705E2B"/>
    <w:rsid w:val="00706075"/>
    <w:rsid w:val="0070619B"/>
    <w:rsid w:val="00706249"/>
    <w:rsid w:val="0070654D"/>
    <w:rsid w:val="007074E3"/>
    <w:rsid w:val="00707830"/>
    <w:rsid w:val="007108FA"/>
    <w:rsid w:val="00710BEF"/>
    <w:rsid w:val="007112D4"/>
    <w:rsid w:val="00711556"/>
    <w:rsid w:val="007115EA"/>
    <w:rsid w:val="00711843"/>
    <w:rsid w:val="00711D76"/>
    <w:rsid w:val="00711DEA"/>
    <w:rsid w:val="00711F40"/>
    <w:rsid w:val="007120E6"/>
    <w:rsid w:val="007124D7"/>
    <w:rsid w:val="0071364C"/>
    <w:rsid w:val="007139CE"/>
    <w:rsid w:val="007140AF"/>
    <w:rsid w:val="0071458A"/>
    <w:rsid w:val="00714761"/>
    <w:rsid w:val="00714A96"/>
    <w:rsid w:val="0071555D"/>
    <w:rsid w:val="0071557B"/>
    <w:rsid w:val="00715D5B"/>
    <w:rsid w:val="00716034"/>
    <w:rsid w:val="00716054"/>
    <w:rsid w:val="00716086"/>
    <w:rsid w:val="007162CF"/>
    <w:rsid w:val="00716461"/>
    <w:rsid w:val="0071657D"/>
    <w:rsid w:val="00717430"/>
    <w:rsid w:val="0071762B"/>
    <w:rsid w:val="007178BF"/>
    <w:rsid w:val="00720163"/>
    <w:rsid w:val="007202DB"/>
    <w:rsid w:val="00720E01"/>
    <w:rsid w:val="00720EBC"/>
    <w:rsid w:val="00721365"/>
    <w:rsid w:val="007214B6"/>
    <w:rsid w:val="00721AED"/>
    <w:rsid w:val="00721C39"/>
    <w:rsid w:val="00721C4C"/>
    <w:rsid w:val="00721D54"/>
    <w:rsid w:val="00721E8C"/>
    <w:rsid w:val="007229D2"/>
    <w:rsid w:val="00722A75"/>
    <w:rsid w:val="00722C05"/>
    <w:rsid w:val="00722E10"/>
    <w:rsid w:val="007232C8"/>
    <w:rsid w:val="00723C7E"/>
    <w:rsid w:val="00723DA7"/>
    <w:rsid w:val="00724B6A"/>
    <w:rsid w:val="007250D0"/>
    <w:rsid w:val="007253D3"/>
    <w:rsid w:val="00725E0C"/>
    <w:rsid w:val="00726238"/>
    <w:rsid w:val="00726351"/>
    <w:rsid w:val="00726404"/>
    <w:rsid w:val="007266A4"/>
    <w:rsid w:val="007267A9"/>
    <w:rsid w:val="00726952"/>
    <w:rsid w:val="00726A1B"/>
    <w:rsid w:val="00726D77"/>
    <w:rsid w:val="00726E20"/>
    <w:rsid w:val="0072700A"/>
    <w:rsid w:val="0072709D"/>
    <w:rsid w:val="00727C5B"/>
    <w:rsid w:val="00730636"/>
    <w:rsid w:val="00730905"/>
    <w:rsid w:val="00730C5E"/>
    <w:rsid w:val="00730DD3"/>
    <w:rsid w:val="00730F70"/>
    <w:rsid w:val="00731142"/>
    <w:rsid w:val="00731CB0"/>
    <w:rsid w:val="00732978"/>
    <w:rsid w:val="00732A29"/>
    <w:rsid w:val="00732C1D"/>
    <w:rsid w:val="007334AC"/>
    <w:rsid w:val="007336CA"/>
    <w:rsid w:val="00733B8D"/>
    <w:rsid w:val="00734580"/>
    <w:rsid w:val="007347C2"/>
    <w:rsid w:val="00734ACA"/>
    <w:rsid w:val="00734B78"/>
    <w:rsid w:val="007352CE"/>
    <w:rsid w:val="00735912"/>
    <w:rsid w:val="00735994"/>
    <w:rsid w:val="00735BBD"/>
    <w:rsid w:val="00735F72"/>
    <w:rsid w:val="00735F79"/>
    <w:rsid w:val="00736DF4"/>
    <w:rsid w:val="00736F64"/>
    <w:rsid w:val="00737DA4"/>
    <w:rsid w:val="00737FD3"/>
    <w:rsid w:val="00740278"/>
    <w:rsid w:val="00740324"/>
    <w:rsid w:val="007404BC"/>
    <w:rsid w:val="00740682"/>
    <w:rsid w:val="00740CA6"/>
    <w:rsid w:val="00741029"/>
    <w:rsid w:val="007417BA"/>
    <w:rsid w:val="00741D43"/>
    <w:rsid w:val="00741F1D"/>
    <w:rsid w:val="00742147"/>
    <w:rsid w:val="0074234D"/>
    <w:rsid w:val="007424D9"/>
    <w:rsid w:val="00742B0F"/>
    <w:rsid w:val="00742BAE"/>
    <w:rsid w:val="00742EE3"/>
    <w:rsid w:val="007436BE"/>
    <w:rsid w:val="00743FFF"/>
    <w:rsid w:val="00744194"/>
    <w:rsid w:val="0074538C"/>
    <w:rsid w:val="0074565B"/>
    <w:rsid w:val="00745917"/>
    <w:rsid w:val="00745FAD"/>
    <w:rsid w:val="007460FC"/>
    <w:rsid w:val="007467B5"/>
    <w:rsid w:val="007468D9"/>
    <w:rsid w:val="00746DA3"/>
    <w:rsid w:val="00746ECB"/>
    <w:rsid w:val="0074721A"/>
    <w:rsid w:val="00747394"/>
    <w:rsid w:val="00747926"/>
    <w:rsid w:val="00747A03"/>
    <w:rsid w:val="00750065"/>
    <w:rsid w:val="007503B2"/>
    <w:rsid w:val="00750425"/>
    <w:rsid w:val="00750485"/>
    <w:rsid w:val="00750C78"/>
    <w:rsid w:val="00751387"/>
    <w:rsid w:val="0075142B"/>
    <w:rsid w:val="00751750"/>
    <w:rsid w:val="00751A97"/>
    <w:rsid w:val="00751AD1"/>
    <w:rsid w:val="007520C0"/>
    <w:rsid w:val="007520E1"/>
    <w:rsid w:val="007525E2"/>
    <w:rsid w:val="00752874"/>
    <w:rsid w:val="007534EA"/>
    <w:rsid w:val="0075374E"/>
    <w:rsid w:val="00753A0A"/>
    <w:rsid w:val="00753D43"/>
    <w:rsid w:val="00753F11"/>
    <w:rsid w:val="007546BA"/>
    <w:rsid w:val="0075491F"/>
    <w:rsid w:val="00754BA2"/>
    <w:rsid w:val="007552EB"/>
    <w:rsid w:val="007555D0"/>
    <w:rsid w:val="0075662A"/>
    <w:rsid w:val="00756E3C"/>
    <w:rsid w:val="00757335"/>
    <w:rsid w:val="007576BF"/>
    <w:rsid w:val="00757A65"/>
    <w:rsid w:val="00760371"/>
    <w:rsid w:val="007603E4"/>
    <w:rsid w:val="00760446"/>
    <w:rsid w:val="00760CC6"/>
    <w:rsid w:val="00761105"/>
    <w:rsid w:val="0076120F"/>
    <w:rsid w:val="007612CA"/>
    <w:rsid w:val="00761588"/>
    <w:rsid w:val="0076180A"/>
    <w:rsid w:val="00761B5E"/>
    <w:rsid w:val="00761BD7"/>
    <w:rsid w:val="0076205A"/>
    <w:rsid w:val="007627B7"/>
    <w:rsid w:val="00762B83"/>
    <w:rsid w:val="00762BE5"/>
    <w:rsid w:val="00762FA6"/>
    <w:rsid w:val="0076303A"/>
    <w:rsid w:val="00763AD2"/>
    <w:rsid w:val="00763B88"/>
    <w:rsid w:val="00763F53"/>
    <w:rsid w:val="007647F8"/>
    <w:rsid w:val="00764835"/>
    <w:rsid w:val="007649D1"/>
    <w:rsid w:val="00764AEC"/>
    <w:rsid w:val="00764BFC"/>
    <w:rsid w:val="00764DC4"/>
    <w:rsid w:val="00764E7F"/>
    <w:rsid w:val="007655E1"/>
    <w:rsid w:val="007659FB"/>
    <w:rsid w:val="00766240"/>
    <w:rsid w:val="00766A35"/>
    <w:rsid w:val="00766BCA"/>
    <w:rsid w:val="00766C92"/>
    <w:rsid w:val="007670AF"/>
    <w:rsid w:val="007675AC"/>
    <w:rsid w:val="00767627"/>
    <w:rsid w:val="00770476"/>
    <w:rsid w:val="007704BA"/>
    <w:rsid w:val="007709CA"/>
    <w:rsid w:val="00770A78"/>
    <w:rsid w:val="00770B1D"/>
    <w:rsid w:val="0077116B"/>
    <w:rsid w:val="00771581"/>
    <w:rsid w:val="007718AF"/>
    <w:rsid w:val="007718C4"/>
    <w:rsid w:val="00771904"/>
    <w:rsid w:val="0077194F"/>
    <w:rsid w:val="00771983"/>
    <w:rsid w:val="007721A0"/>
    <w:rsid w:val="007722AD"/>
    <w:rsid w:val="007722ED"/>
    <w:rsid w:val="00772599"/>
    <w:rsid w:val="007725E5"/>
    <w:rsid w:val="00772626"/>
    <w:rsid w:val="00772C0B"/>
    <w:rsid w:val="00772E2A"/>
    <w:rsid w:val="0077317C"/>
    <w:rsid w:val="00773B98"/>
    <w:rsid w:val="00773DA9"/>
    <w:rsid w:val="00773F50"/>
    <w:rsid w:val="007747C9"/>
    <w:rsid w:val="00774875"/>
    <w:rsid w:val="00774902"/>
    <w:rsid w:val="00774B62"/>
    <w:rsid w:val="00774BAC"/>
    <w:rsid w:val="00774C21"/>
    <w:rsid w:val="0077545F"/>
    <w:rsid w:val="007759C8"/>
    <w:rsid w:val="007759FA"/>
    <w:rsid w:val="00775CC7"/>
    <w:rsid w:val="0077662B"/>
    <w:rsid w:val="0077670C"/>
    <w:rsid w:val="007767FC"/>
    <w:rsid w:val="00776D09"/>
    <w:rsid w:val="0077706F"/>
    <w:rsid w:val="00777311"/>
    <w:rsid w:val="0077736C"/>
    <w:rsid w:val="00777C05"/>
    <w:rsid w:val="00777DB1"/>
    <w:rsid w:val="00777E96"/>
    <w:rsid w:val="00777ECA"/>
    <w:rsid w:val="00780291"/>
    <w:rsid w:val="007806E8"/>
    <w:rsid w:val="00780A80"/>
    <w:rsid w:val="00780C91"/>
    <w:rsid w:val="00780E0F"/>
    <w:rsid w:val="00780ED9"/>
    <w:rsid w:val="00781270"/>
    <w:rsid w:val="0078185B"/>
    <w:rsid w:val="007820EE"/>
    <w:rsid w:val="00782774"/>
    <w:rsid w:val="007829D7"/>
    <w:rsid w:val="00783462"/>
    <w:rsid w:val="00783BB0"/>
    <w:rsid w:val="00784153"/>
    <w:rsid w:val="0078426E"/>
    <w:rsid w:val="007843C4"/>
    <w:rsid w:val="00784405"/>
    <w:rsid w:val="007844BC"/>
    <w:rsid w:val="007845FE"/>
    <w:rsid w:val="00785028"/>
    <w:rsid w:val="00785059"/>
    <w:rsid w:val="0078519F"/>
    <w:rsid w:val="007852E9"/>
    <w:rsid w:val="00785707"/>
    <w:rsid w:val="007858B7"/>
    <w:rsid w:val="00785AF0"/>
    <w:rsid w:val="00785C4B"/>
    <w:rsid w:val="007860C9"/>
    <w:rsid w:val="00786283"/>
    <w:rsid w:val="007862FA"/>
    <w:rsid w:val="0078635A"/>
    <w:rsid w:val="00786420"/>
    <w:rsid w:val="00786654"/>
    <w:rsid w:val="007867FC"/>
    <w:rsid w:val="0078686B"/>
    <w:rsid w:val="007869E6"/>
    <w:rsid w:val="00786DAB"/>
    <w:rsid w:val="00786DF2"/>
    <w:rsid w:val="00787784"/>
    <w:rsid w:val="007878C6"/>
    <w:rsid w:val="00787EC0"/>
    <w:rsid w:val="0079011B"/>
    <w:rsid w:val="007902E2"/>
    <w:rsid w:val="00790408"/>
    <w:rsid w:val="00790419"/>
    <w:rsid w:val="007905AA"/>
    <w:rsid w:val="00790642"/>
    <w:rsid w:val="00790645"/>
    <w:rsid w:val="00790DDA"/>
    <w:rsid w:val="00790FAD"/>
    <w:rsid w:val="007910B1"/>
    <w:rsid w:val="0079131B"/>
    <w:rsid w:val="00791436"/>
    <w:rsid w:val="00791579"/>
    <w:rsid w:val="00791BF9"/>
    <w:rsid w:val="00791C50"/>
    <w:rsid w:val="0079227F"/>
    <w:rsid w:val="0079293B"/>
    <w:rsid w:val="00792AD4"/>
    <w:rsid w:val="00792BCB"/>
    <w:rsid w:val="00792BF3"/>
    <w:rsid w:val="007930B0"/>
    <w:rsid w:val="00793BE1"/>
    <w:rsid w:val="00793DAB"/>
    <w:rsid w:val="0079413C"/>
    <w:rsid w:val="00794231"/>
    <w:rsid w:val="0079481A"/>
    <w:rsid w:val="00795448"/>
    <w:rsid w:val="007954FD"/>
    <w:rsid w:val="00795817"/>
    <w:rsid w:val="007964E8"/>
    <w:rsid w:val="00796BF6"/>
    <w:rsid w:val="00796FA9"/>
    <w:rsid w:val="007975CE"/>
    <w:rsid w:val="00797A43"/>
    <w:rsid w:val="00797B67"/>
    <w:rsid w:val="00797DD9"/>
    <w:rsid w:val="007A050A"/>
    <w:rsid w:val="007A0877"/>
    <w:rsid w:val="007A0AA5"/>
    <w:rsid w:val="007A0C95"/>
    <w:rsid w:val="007A0D29"/>
    <w:rsid w:val="007A135A"/>
    <w:rsid w:val="007A1598"/>
    <w:rsid w:val="007A17D7"/>
    <w:rsid w:val="007A1B61"/>
    <w:rsid w:val="007A1D4C"/>
    <w:rsid w:val="007A208A"/>
    <w:rsid w:val="007A268B"/>
    <w:rsid w:val="007A29FA"/>
    <w:rsid w:val="007A2F86"/>
    <w:rsid w:val="007A3316"/>
    <w:rsid w:val="007A3475"/>
    <w:rsid w:val="007A367A"/>
    <w:rsid w:val="007A368F"/>
    <w:rsid w:val="007A3B5D"/>
    <w:rsid w:val="007A3F22"/>
    <w:rsid w:val="007A418F"/>
    <w:rsid w:val="007A44C1"/>
    <w:rsid w:val="007A496F"/>
    <w:rsid w:val="007A4E15"/>
    <w:rsid w:val="007A5039"/>
    <w:rsid w:val="007A5186"/>
    <w:rsid w:val="007A5579"/>
    <w:rsid w:val="007A57F7"/>
    <w:rsid w:val="007A5BEE"/>
    <w:rsid w:val="007A5C14"/>
    <w:rsid w:val="007A5E35"/>
    <w:rsid w:val="007A60B6"/>
    <w:rsid w:val="007A67D0"/>
    <w:rsid w:val="007A6A97"/>
    <w:rsid w:val="007A6BEF"/>
    <w:rsid w:val="007A6CBC"/>
    <w:rsid w:val="007A7480"/>
    <w:rsid w:val="007A77F2"/>
    <w:rsid w:val="007A7990"/>
    <w:rsid w:val="007A7F2D"/>
    <w:rsid w:val="007B005D"/>
    <w:rsid w:val="007B0347"/>
    <w:rsid w:val="007B0405"/>
    <w:rsid w:val="007B04B0"/>
    <w:rsid w:val="007B057B"/>
    <w:rsid w:val="007B06AB"/>
    <w:rsid w:val="007B083B"/>
    <w:rsid w:val="007B0936"/>
    <w:rsid w:val="007B0D6E"/>
    <w:rsid w:val="007B114B"/>
    <w:rsid w:val="007B15F0"/>
    <w:rsid w:val="007B180F"/>
    <w:rsid w:val="007B2193"/>
    <w:rsid w:val="007B2A7D"/>
    <w:rsid w:val="007B2EA2"/>
    <w:rsid w:val="007B2F29"/>
    <w:rsid w:val="007B312A"/>
    <w:rsid w:val="007B3159"/>
    <w:rsid w:val="007B359F"/>
    <w:rsid w:val="007B368C"/>
    <w:rsid w:val="007B3DE1"/>
    <w:rsid w:val="007B422E"/>
    <w:rsid w:val="007B4817"/>
    <w:rsid w:val="007B4B0E"/>
    <w:rsid w:val="007B4EA0"/>
    <w:rsid w:val="007B4F90"/>
    <w:rsid w:val="007B50AE"/>
    <w:rsid w:val="007B576A"/>
    <w:rsid w:val="007B5DCE"/>
    <w:rsid w:val="007B5E97"/>
    <w:rsid w:val="007B60D1"/>
    <w:rsid w:val="007B63DF"/>
    <w:rsid w:val="007B6C0B"/>
    <w:rsid w:val="007B7132"/>
    <w:rsid w:val="007B732E"/>
    <w:rsid w:val="007B7377"/>
    <w:rsid w:val="007B737F"/>
    <w:rsid w:val="007B7383"/>
    <w:rsid w:val="007B7962"/>
    <w:rsid w:val="007B7B2D"/>
    <w:rsid w:val="007B7F60"/>
    <w:rsid w:val="007C0082"/>
    <w:rsid w:val="007C008D"/>
    <w:rsid w:val="007C0297"/>
    <w:rsid w:val="007C0303"/>
    <w:rsid w:val="007C0D44"/>
    <w:rsid w:val="007C0EF0"/>
    <w:rsid w:val="007C0FA0"/>
    <w:rsid w:val="007C1205"/>
    <w:rsid w:val="007C192F"/>
    <w:rsid w:val="007C1B20"/>
    <w:rsid w:val="007C1ED6"/>
    <w:rsid w:val="007C20FC"/>
    <w:rsid w:val="007C255C"/>
    <w:rsid w:val="007C27E3"/>
    <w:rsid w:val="007C27E6"/>
    <w:rsid w:val="007C2B0B"/>
    <w:rsid w:val="007C2B20"/>
    <w:rsid w:val="007C3108"/>
    <w:rsid w:val="007C31E9"/>
    <w:rsid w:val="007C3865"/>
    <w:rsid w:val="007C3877"/>
    <w:rsid w:val="007C3CEE"/>
    <w:rsid w:val="007C3F5E"/>
    <w:rsid w:val="007C4515"/>
    <w:rsid w:val="007C45D7"/>
    <w:rsid w:val="007C47CD"/>
    <w:rsid w:val="007C4A22"/>
    <w:rsid w:val="007C5220"/>
    <w:rsid w:val="007C58E1"/>
    <w:rsid w:val="007C5DE7"/>
    <w:rsid w:val="007C65AD"/>
    <w:rsid w:val="007C665B"/>
    <w:rsid w:val="007C6A94"/>
    <w:rsid w:val="007C6AF0"/>
    <w:rsid w:val="007C6DA8"/>
    <w:rsid w:val="007C6F62"/>
    <w:rsid w:val="007C715E"/>
    <w:rsid w:val="007C728F"/>
    <w:rsid w:val="007C734D"/>
    <w:rsid w:val="007C7487"/>
    <w:rsid w:val="007C7A04"/>
    <w:rsid w:val="007D0414"/>
    <w:rsid w:val="007D04E5"/>
    <w:rsid w:val="007D0CA7"/>
    <w:rsid w:val="007D0ED3"/>
    <w:rsid w:val="007D112C"/>
    <w:rsid w:val="007D1152"/>
    <w:rsid w:val="007D126A"/>
    <w:rsid w:val="007D13C5"/>
    <w:rsid w:val="007D186F"/>
    <w:rsid w:val="007D1D39"/>
    <w:rsid w:val="007D1F00"/>
    <w:rsid w:val="007D1F33"/>
    <w:rsid w:val="007D2948"/>
    <w:rsid w:val="007D2AB1"/>
    <w:rsid w:val="007D2CFA"/>
    <w:rsid w:val="007D3095"/>
    <w:rsid w:val="007D3C50"/>
    <w:rsid w:val="007D3C9D"/>
    <w:rsid w:val="007D3E2B"/>
    <w:rsid w:val="007D4007"/>
    <w:rsid w:val="007D4121"/>
    <w:rsid w:val="007D4495"/>
    <w:rsid w:val="007D44F9"/>
    <w:rsid w:val="007D4AF5"/>
    <w:rsid w:val="007D4F05"/>
    <w:rsid w:val="007D595F"/>
    <w:rsid w:val="007D5A5B"/>
    <w:rsid w:val="007D5BE0"/>
    <w:rsid w:val="007D5DE3"/>
    <w:rsid w:val="007D6885"/>
    <w:rsid w:val="007D6A3A"/>
    <w:rsid w:val="007D6FB5"/>
    <w:rsid w:val="007D7557"/>
    <w:rsid w:val="007D770E"/>
    <w:rsid w:val="007D7A6C"/>
    <w:rsid w:val="007D7B00"/>
    <w:rsid w:val="007D7B8F"/>
    <w:rsid w:val="007E017B"/>
    <w:rsid w:val="007E046B"/>
    <w:rsid w:val="007E07F5"/>
    <w:rsid w:val="007E1161"/>
    <w:rsid w:val="007E13F4"/>
    <w:rsid w:val="007E1598"/>
    <w:rsid w:val="007E199F"/>
    <w:rsid w:val="007E2404"/>
    <w:rsid w:val="007E2470"/>
    <w:rsid w:val="007E269E"/>
    <w:rsid w:val="007E2A9B"/>
    <w:rsid w:val="007E2F7D"/>
    <w:rsid w:val="007E30B6"/>
    <w:rsid w:val="007E3152"/>
    <w:rsid w:val="007E3238"/>
    <w:rsid w:val="007E34AA"/>
    <w:rsid w:val="007E364E"/>
    <w:rsid w:val="007E37BA"/>
    <w:rsid w:val="007E3A0D"/>
    <w:rsid w:val="007E3B82"/>
    <w:rsid w:val="007E3CF6"/>
    <w:rsid w:val="007E3EE4"/>
    <w:rsid w:val="007E4053"/>
    <w:rsid w:val="007E42F5"/>
    <w:rsid w:val="007E466C"/>
    <w:rsid w:val="007E47FA"/>
    <w:rsid w:val="007E4C38"/>
    <w:rsid w:val="007E4E82"/>
    <w:rsid w:val="007E4EB3"/>
    <w:rsid w:val="007E4EE1"/>
    <w:rsid w:val="007E5165"/>
    <w:rsid w:val="007E5187"/>
    <w:rsid w:val="007E54D7"/>
    <w:rsid w:val="007E5551"/>
    <w:rsid w:val="007E566A"/>
    <w:rsid w:val="007E5AF8"/>
    <w:rsid w:val="007E5DCC"/>
    <w:rsid w:val="007E6127"/>
    <w:rsid w:val="007E61DB"/>
    <w:rsid w:val="007E6595"/>
    <w:rsid w:val="007E666F"/>
    <w:rsid w:val="007E6841"/>
    <w:rsid w:val="007E6891"/>
    <w:rsid w:val="007E6A41"/>
    <w:rsid w:val="007E6B54"/>
    <w:rsid w:val="007E6C4C"/>
    <w:rsid w:val="007E764C"/>
    <w:rsid w:val="007E7B51"/>
    <w:rsid w:val="007E7B80"/>
    <w:rsid w:val="007E7F6C"/>
    <w:rsid w:val="007F083D"/>
    <w:rsid w:val="007F0E6E"/>
    <w:rsid w:val="007F0FC1"/>
    <w:rsid w:val="007F1220"/>
    <w:rsid w:val="007F1EB6"/>
    <w:rsid w:val="007F21F3"/>
    <w:rsid w:val="007F220F"/>
    <w:rsid w:val="007F23C4"/>
    <w:rsid w:val="007F2931"/>
    <w:rsid w:val="007F2BED"/>
    <w:rsid w:val="007F2EFA"/>
    <w:rsid w:val="007F3414"/>
    <w:rsid w:val="007F346E"/>
    <w:rsid w:val="007F36BC"/>
    <w:rsid w:val="007F36CE"/>
    <w:rsid w:val="007F38F9"/>
    <w:rsid w:val="007F3AFA"/>
    <w:rsid w:val="007F4355"/>
    <w:rsid w:val="007F4358"/>
    <w:rsid w:val="007F50C1"/>
    <w:rsid w:val="007F58A7"/>
    <w:rsid w:val="007F5DD3"/>
    <w:rsid w:val="007F5DFE"/>
    <w:rsid w:val="007F6326"/>
    <w:rsid w:val="007F6902"/>
    <w:rsid w:val="007F6FD9"/>
    <w:rsid w:val="007F70B4"/>
    <w:rsid w:val="007F755F"/>
    <w:rsid w:val="007F7882"/>
    <w:rsid w:val="007F7EDD"/>
    <w:rsid w:val="007F7FBC"/>
    <w:rsid w:val="00800486"/>
    <w:rsid w:val="008008BB"/>
    <w:rsid w:val="00800C70"/>
    <w:rsid w:val="0080186F"/>
    <w:rsid w:val="00801C7C"/>
    <w:rsid w:val="0080206D"/>
    <w:rsid w:val="008020AB"/>
    <w:rsid w:val="0080233E"/>
    <w:rsid w:val="00802B99"/>
    <w:rsid w:val="00803170"/>
    <w:rsid w:val="0080362B"/>
    <w:rsid w:val="0080391B"/>
    <w:rsid w:val="00803DCF"/>
    <w:rsid w:val="00803E94"/>
    <w:rsid w:val="008045F8"/>
    <w:rsid w:val="00804812"/>
    <w:rsid w:val="00804BC7"/>
    <w:rsid w:val="00804C80"/>
    <w:rsid w:val="00804DF3"/>
    <w:rsid w:val="00804EB2"/>
    <w:rsid w:val="00804F5F"/>
    <w:rsid w:val="00805289"/>
    <w:rsid w:val="00805504"/>
    <w:rsid w:val="00805B8F"/>
    <w:rsid w:val="00805FF7"/>
    <w:rsid w:val="00806226"/>
    <w:rsid w:val="008063EB"/>
    <w:rsid w:val="00806456"/>
    <w:rsid w:val="0080664F"/>
    <w:rsid w:val="0080680E"/>
    <w:rsid w:val="00806E4C"/>
    <w:rsid w:val="00806EDC"/>
    <w:rsid w:val="008073DE"/>
    <w:rsid w:val="008077FD"/>
    <w:rsid w:val="00807924"/>
    <w:rsid w:val="008079F4"/>
    <w:rsid w:val="00807EA3"/>
    <w:rsid w:val="008104A5"/>
    <w:rsid w:val="00810922"/>
    <w:rsid w:val="0081096E"/>
    <w:rsid w:val="00810F24"/>
    <w:rsid w:val="00811108"/>
    <w:rsid w:val="008112FA"/>
    <w:rsid w:val="008113F8"/>
    <w:rsid w:val="00811565"/>
    <w:rsid w:val="008115B1"/>
    <w:rsid w:val="008117C4"/>
    <w:rsid w:val="0081180A"/>
    <w:rsid w:val="008119D3"/>
    <w:rsid w:val="00811BBE"/>
    <w:rsid w:val="00811C4B"/>
    <w:rsid w:val="008121F2"/>
    <w:rsid w:val="00812644"/>
    <w:rsid w:val="00812B5A"/>
    <w:rsid w:val="00812E5D"/>
    <w:rsid w:val="00813126"/>
    <w:rsid w:val="00813B16"/>
    <w:rsid w:val="00813B4C"/>
    <w:rsid w:val="00813F16"/>
    <w:rsid w:val="00813FA6"/>
    <w:rsid w:val="008147FB"/>
    <w:rsid w:val="0081484C"/>
    <w:rsid w:val="00814881"/>
    <w:rsid w:val="00814E3C"/>
    <w:rsid w:val="00814FA5"/>
    <w:rsid w:val="0081511F"/>
    <w:rsid w:val="00815BA4"/>
    <w:rsid w:val="00815DD1"/>
    <w:rsid w:val="00815EC1"/>
    <w:rsid w:val="00816558"/>
    <w:rsid w:val="008167B4"/>
    <w:rsid w:val="008168D2"/>
    <w:rsid w:val="00816CCF"/>
    <w:rsid w:val="00816E6E"/>
    <w:rsid w:val="0081708F"/>
    <w:rsid w:val="008170FE"/>
    <w:rsid w:val="00817282"/>
    <w:rsid w:val="00817642"/>
    <w:rsid w:val="0081765F"/>
    <w:rsid w:val="00817E03"/>
    <w:rsid w:val="00817F22"/>
    <w:rsid w:val="008205E8"/>
    <w:rsid w:val="008205F6"/>
    <w:rsid w:val="00820609"/>
    <w:rsid w:val="00820722"/>
    <w:rsid w:val="00820F7A"/>
    <w:rsid w:val="00820FC1"/>
    <w:rsid w:val="00820FCB"/>
    <w:rsid w:val="00821F81"/>
    <w:rsid w:val="00822963"/>
    <w:rsid w:val="00822ABE"/>
    <w:rsid w:val="00822EE9"/>
    <w:rsid w:val="0082332D"/>
    <w:rsid w:val="008241BD"/>
    <w:rsid w:val="00824316"/>
    <w:rsid w:val="008245D1"/>
    <w:rsid w:val="0082462C"/>
    <w:rsid w:val="00824C76"/>
    <w:rsid w:val="00824E7E"/>
    <w:rsid w:val="0082520C"/>
    <w:rsid w:val="00825550"/>
    <w:rsid w:val="008257DA"/>
    <w:rsid w:val="00825866"/>
    <w:rsid w:val="00825B8C"/>
    <w:rsid w:val="00826808"/>
    <w:rsid w:val="00826824"/>
    <w:rsid w:val="008270C8"/>
    <w:rsid w:val="0082777C"/>
    <w:rsid w:val="00827B06"/>
    <w:rsid w:val="00827E0A"/>
    <w:rsid w:val="00830751"/>
    <w:rsid w:val="00830DAA"/>
    <w:rsid w:val="00830E8A"/>
    <w:rsid w:val="00830E8D"/>
    <w:rsid w:val="00831156"/>
    <w:rsid w:val="008312B5"/>
    <w:rsid w:val="0083168D"/>
    <w:rsid w:val="00831F90"/>
    <w:rsid w:val="008328C6"/>
    <w:rsid w:val="00832C1E"/>
    <w:rsid w:val="00832E09"/>
    <w:rsid w:val="00832E40"/>
    <w:rsid w:val="0083312F"/>
    <w:rsid w:val="00833314"/>
    <w:rsid w:val="008337E8"/>
    <w:rsid w:val="00833C9D"/>
    <w:rsid w:val="00834362"/>
    <w:rsid w:val="00834615"/>
    <w:rsid w:val="00834726"/>
    <w:rsid w:val="00834792"/>
    <w:rsid w:val="008347A7"/>
    <w:rsid w:val="00834C83"/>
    <w:rsid w:val="00834CFD"/>
    <w:rsid w:val="00834E2A"/>
    <w:rsid w:val="00834F02"/>
    <w:rsid w:val="0083528D"/>
    <w:rsid w:val="008353EF"/>
    <w:rsid w:val="008353FC"/>
    <w:rsid w:val="00835C60"/>
    <w:rsid w:val="00835E83"/>
    <w:rsid w:val="00835FE5"/>
    <w:rsid w:val="0083641A"/>
    <w:rsid w:val="008367DB"/>
    <w:rsid w:val="008368DA"/>
    <w:rsid w:val="00836A66"/>
    <w:rsid w:val="00836B1E"/>
    <w:rsid w:val="00837168"/>
    <w:rsid w:val="008371B3"/>
    <w:rsid w:val="008377F8"/>
    <w:rsid w:val="008378A2"/>
    <w:rsid w:val="00837C30"/>
    <w:rsid w:val="00840777"/>
    <w:rsid w:val="00840859"/>
    <w:rsid w:val="008409B0"/>
    <w:rsid w:val="00840CCE"/>
    <w:rsid w:val="00840DAE"/>
    <w:rsid w:val="00840F6D"/>
    <w:rsid w:val="008410B5"/>
    <w:rsid w:val="008411BB"/>
    <w:rsid w:val="008412B0"/>
    <w:rsid w:val="00842809"/>
    <w:rsid w:val="0084289F"/>
    <w:rsid w:val="0084347D"/>
    <w:rsid w:val="00843522"/>
    <w:rsid w:val="00843547"/>
    <w:rsid w:val="008437DC"/>
    <w:rsid w:val="0084385D"/>
    <w:rsid w:val="008438CC"/>
    <w:rsid w:val="00843A14"/>
    <w:rsid w:val="00843FF2"/>
    <w:rsid w:val="00844243"/>
    <w:rsid w:val="00844369"/>
    <w:rsid w:val="008443DC"/>
    <w:rsid w:val="008443FE"/>
    <w:rsid w:val="00844504"/>
    <w:rsid w:val="00844BDD"/>
    <w:rsid w:val="00844F31"/>
    <w:rsid w:val="00845280"/>
    <w:rsid w:val="008452D7"/>
    <w:rsid w:val="008452EE"/>
    <w:rsid w:val="00845846"/>
    <w:rsid w:val="00845B5D"/>
    <w:rsid w:val="00845DA1"/>
    <w:rsid w:val="0084676C"/>
    <w:rsid w:val="0084695F"/>
    <w:rsid w:val="00846A38"/>
    <w:rsid w:val="00846EE2"/>
    <w:rsid w:val="00847290"/>
    <w:rsid w:val="00847682"/>
    <w:rsid w:val="0084788F"/>
    <w:rsid w:val="00847D88"/>
    <w:rsid w:val="008500E8"/>
    <w:rsid w:val="0085035B"/>
    <w:rsid w:val="008509EC"/>
    <w:rsid w:val="00850A34"/>
    <w:rsid w:val="0085113F"/>
    <w:rsid w:val="00851214"/>
    <w:rsid w:val="008512B3"/>
    <w:rsid w:val="00852576"/>
    <w:rsid w:val="008525A5"/>
    <w:rsid w:val="0085265F"/>
    <w:rsid w:val="00852895"/>
    <w:rsid w:val="00852B0F"/>
    <w:rsid w:val="00853270"/>
    <w:rsid w:val="008533F1"/>
    <w:rsid w:val="00853445"/>
    <w:rsid w:val="0085351D"/>
    <w:rsid w:val="00853912"/>
    <w:rsid w:val="00853A77"/>
    <w:rsid w:val="00853F78"/>
    <w:rsid w:val="0085490C"/>
    <w:rsid w:val="00855087"/>
    <w:rsid w:val="008551F5"/>
    <w:rsid w:val="0085570F"/>
    <w:rsid w:val="0085595E"/>
    <w:rsid w:val="00855C30"/>
    <w:rsid w:val="00855C8B"/>
    <w:rsid w:val="00856672"/>
    <w:rsid w:val="008574E2"/>
    <w:rsid w:val="008575D9"/>
    <w:rsid w:val="008576A7"/>
    <w:rsid w:val="00857C15"/>
    <w:rsid w:val="00857C40"/>
    <w:rsid w:val="008605B0"/>
    <w:rsid w:val="0086063B"/>
    <w:rsid w:val="00860D5A"/>
    <w:rsid w:val="00860E1B"/>
    <w:rsid w:val="00860F76"/>
    <w:rsid w:val="00860FCD"/>
    <w:rsid w:val="008610B3"/>
    <w:rsid w:val="008617E4"/>
    <w:rsid w:val="00861918"/>
    <w:rsid w:val="008619BC"/>
    <w:rsid w:val="00861C41"/>
    <w:rsid w:val="00861D16"/>
    <w:rsid w:val="00861E32"/>
    <w:rsid w:val="00862515"/>
    <w:rsid w:val="008626FE"/>
    <w:rsid w:val="00862A81"/>
    <w:rsid w:val="00862C22"/>
    <w:rsid w:val="00862C45"/>
    <w:rsid w:val="00862CBC"/>
    <w:rsid w:val="00862F00"/>
    <w:rsid w:val="00863577"/>
    <w:rsid w:val="0086393A"/>
    <w:rsid w:val="00863B98"/>
    <w:rsid w:val="00863E2A"/>
    <w:rsid w:val="00864663"/>
    <w:rsid w:val="0086466C"/>
    <w:rsid w:val="00864A34"/>
    <w:rsid w:val="008654F6"/>
    <w:rsid w:val="00865616"/>
    <w:rsid w:val="00865D09"/>
    <w:rsid w:val="0086687B"/>
    <w:rsid w:val="00866963"/>
    <w:rsid w:val="00866E9C"/>
    <w:rsid w:val="0086711B"/>
    <w:rsid w:val="008679A8"/>
    <w:rsid w:val="00867F0D"/>
    <w:rsid w:val="00867F66"/>
    <w:rsid w:val="00870129"/>
    <w:rsid w:val="008703A6"/>
    <w:rsid w:val="00870528"/>
    <w:rsid w:val="00870A55"/>
    <w:rsid w:val="008710B7"/>
    <w:rsid w:val="008711C7"/>
    <w:rsid w:val="0087132C"/>
    <w:rsid w:val="00871BC0"/>
    <w:rsid w:val="00871C4B"/>
    <w:rsid w:val="00871D6E"/>
    <w:rsid w:val="00871F6B"/>
    <w:rsid w:val="00871FF6"/>
    <w:rsid w:val="00872102"/>
    <w:rsid w:val="00872454"/>
    <w:rsid w:val="008729C3"/>
    <w:rsid w:val="0087316F"/>
    <w:rsid w:val="00873254"/>
    <w:rsid w:val="008735EE"/>
    <w:rsid w:val="00873601"/>
    <w:rsid w:val="00873867"/>
    <w:rsid w:val="00873E50"/>
    <w:rsid w:val="008741DB"/>
    <w:rsid w:val="008745CB"/>
    <w:rsid w:val="00874EA8"/>
    <w:rsid w:val="00875A2C"/>
    <w:rsid w:val="00876197"/>
    <w:rsid w:val="0087627F"/>
    <w:rsid w:val="008767B5"/>
    <w:rsid w:val="00876AC3"/>
    <w:rsid w:val="00876ED4"/>
    <w:rsid w:val="008771BA"/>
    <w:rsid w:val="00877296"/>
    <w:rsid w:val="00880214"/>
    <w:rsid w:val="00880360"/>
    <w:rsid w:val="00880668"/>
    <w:rsid w:val="00880AEA"/>
    <w:rsid w:val="00880E8E"/>
    <w:rsid w:val="00881191"/>
    <w:rsid w:val="0088128D"/>
    <w:rsid w:val="00882112"/>
    <w:rsid w:val="008826DD"/>
    <w:rsid w:val="00882899"/>
    <w:rsid w:val="00882B96"/>
    <w:rsid w:val="00883244"/>
    <w:rsid w:val="00883281"/>
    <w:rsid w:val="0088344A"/>
    <w:rsid w:val="0088345E"/>
    <w:rsid w:val="008836BF"/>
    <w:rsid w:val="00883C12"/>
    <w:rsid w:val="00883E6A"/>
    <w:rsid w:val="00883E86"/>
    <w:rsid w:val="00883F9B"/>
    <w:rsid w:val="00884057"/>
    <w:rsid w:val="00884561"/>
    <w:rsid w:val="0088467E"/>
    <w:rsid w:val="00884E2F"/>
    <w:rsid w:val="008850E4"/>
    <w:rsid w:val="0088561F"/>
    <w:rsid w:val="00885BBE"/>
    <w:rsid w:val="008861E5"/>
    <w:rsid w:val="0088656C"/>
    <w:rsid w:val="008866C0"/>
    <w:rsid w:val="008867D9"/>
    <w:rsid w:val="00886CCC"/>
    <w:rsid w:val="00886E4C"/>
    <w:rsid w:val="00887104"/>
    <w:rsid w:val="008873DE"/>
    <w:rsid w:val="00887530"/>
    <w:rsid w:val="0088798E"/>
    <w:rsid w:val="00887A6A"/>
    <w:rsid w:val="008902EB"/>
    <w:rsid w:val="00890995"/>
    <w:rsid w:val="00890EA3"/>
    <w:rsid w:val="00890FB0"/>
    <w:rsid w:val="00891061"/>
    <w:rsid w:val="00891AE2"/>
    <w:rsid w:val="008920E4"/>
    <w:rsid w:val="0089254C"/>
    <w:rsid w:val="00892596"/>
    <w:rsid w:val="00892DEB"/>
    <w:rsid w:val="008936F3"/>
    <w:rsid w:val="00893F52"/>
    <w:rsid w:val="00894988"/>
    <w:rsid w:val="00894A6C"/>
    <w:rsid w:val="00894BB8"/>
    <w:rsid w:val="008950A9"/>
    <w:rsid w:val="00895478"/>
    <w:rsid w:val="00895845"/>
    <w:rsid w:val="008958D0"/>
    <w:rsid w:val="00895C34"/>
    <w:rsid w:val="00896789"/>
    <w:rsid w:val="00896981"/>
    <w:rsid w:val="00896C00"/>
    <w:rsid w:val="00896C92"/>
    <w:rsid w:val="00897690"/>
    <w:rsid w:val="00897813"/>
    <w:rsid w:val="00897A6C"/>
    <w:rsid w:val="00897B22"/>
    <w:rsid w:val="008A01D8"/>
    <w:rsid w:val="008A02E7"/>
    <w:rsid w:val="008A0F06"/>
    <w:rsid w:val="008A1024"/>
    <w:rsid w:val="008A10BF"/>
    <w:rsid w:val="008A10EC"/>
    <w:rsid w:val="008A13C6"/>
    <w:rsid w:val="008A1A15"/>
    <w:rsid w:val="008A1BD7"/>
    <w:rsid w:val="008A2093"/>
    <w:rsid w:val="008A235B"/>
    <w:rsid w:val="008A24A2"/>
    <w:rsid w:val="008A2B49"/>
    <w:rsid w:val="008A3228"/>
    <w:rsid w:val="008A3596"/>
    <w:rsid w:val="008A37D1"/>
    <w:rsid w:val="008A393D"/>
    <w:rsid w:val="008A3D84"/>
    <w:rsid w:val="008A486D"/>
    <w:rsid w:val="008A48AE"/>
    <w:rsid w:val="008A4A4A"/>
    <w:rsid w:val="008A4F23"/>
    <w:rsid w:val="008A521C"/>
    <w:rsid w:val="008A5375"/>
    <w:rsid w:val="008A55E8"/>
    <w:rsid w:val="008A59A6"/>
    <w:rsid w:val="008A5A06"/>
    <w:rsid w:val="008A6185"/>
    <w:rsid w:val="008A6366"/>
    <w:rsid w:val="008A6611"/>
    <w:rsid w:val="008A69EE"/>
    <w:rsid w:val="008A717A"/>
    <w:rsid w:val="008A7482"/>
    <w:rsid w:val="008A7501"/>
    <w:rsid w:val="008A79C4"/>
    <w:rsid w:val="008B04FD"/>
    <w:rsid w:val="008B0564"/>
    <w:rsid w:val="008B09EC"/>
    <w:rsid w:val="008B0A92"/>
    <w:rsid w:val="008B0B68"/>
    <w:rsid w:val="008B0B88"/>
    <w:rsid w:val="008B0C06"/>
    <w:rsid w:val="008B0C63"/>
    <w:rsid w:val="008B0DDE"/>
    <w:rsid w:val="008B0ED0"/>
    <w:rsid w:val="008B142D"/>
    <w:rsid w:val="008B1528"/>
    <w:rsid w:val="008B1796"/>
    <w:rsid w:val="008B1A15"/>
    <w:rsid w:val="008B1F7D"/>
    <w:rsid w:val="008B20C0"/>
    <w:rsid w:val="008B22CC"/>
    <w:rsid w:val="008B24D4"/>
    <w:rsid w:val="008B2768"/>
    <w:rsid w:val="008B2BA9"/>
    <w:rsid w:val="008B2D0A"/>
    <w:rsid w:val="008B2EB4"/>
    <w:rsid w:val="008B2FD6"/>
    <w:rsid w:val="008B3A43"/>
    <w:rsid w:val="008B3A6B"/>
    <w:rsid w:val="008B3B3D"/>
    <w:rsid w:val="008B3C3B"/>
    <w:rsid w:val="008B46D4"/>
    <w:rsid w:val="008B4905"/>
    <w:rsid w:val="008B4BF0"/>
    <w:rsid w:val="008B4D40"/>
    <w:rsid w:val="008B4D48"/>
    <w:rsid w:val="008B4D9E"/>
    <w:rsid w:val="008B4EC9"/>
    <w:rsid w:val="008B5300"/>
    <w:rsid w:val="008B5902"/>
    <w:rsid w:val="008B5B2D"/>
    <w:rsid w:val="008B5E65"/>
    <w:rsid w:val="008B5E7E"/>
    <w:rsid w:val="008B6314"/>
    <w:rsid w:val="008B632C"/>
    <w:rsid w:val="008B6B7E"/>
    <w:rsid w:val="008B6C99"/>
    <w:rsid w:val="008B6F29"/>
    <w:rsid w:val="008B70F1"/>
    <w:rsid w:val="008B7670"/>
    <w:rsid w:val="008B7B62"/>
    <w:rsid w:val="008C0019"/>
    <w:rsid w:val="008C040D"/>
    <w:rsid w:val="008C08FC"/>
    <w:rsid w:val="008C0910"/>
    <w:rsid w:val="008C0A5D"/>
    <w:rsid w:val="008C119C"/>
    <w:rsid w:val="008C186E"/>
    <w:rsid w:val="008C2361"/>
    <w:rsid w:val="008C24EC"/>
    <w:rsid w:val="008C2634"/>
    <w:rsid w:val="008C30C4"/>
    <w:rsid w:val="008C3153"/>
    <w:rsid w:val="008C33DC"/>
    <w:rsid w:val="008C3CD5"/>
    <w:rsid w:val="008C3DC3"/>
    <w:rsid w:val="008C4165"/>
    <w:rsid w:val="008C49FF"/>
    <w:rsid w:val="008C525B"/>
    <w:rsid w:val="008C5552"/>
    <w:rsid w:val="008C575C"/>
    <w:rsid w:val="008C57B8"/>
    <w:rsid w:val="008C5DAB"/>
    <w:rsid w:val="008C66A8"/>
    <w:rsid w:val="008C6A84"/>
    <w:rsid w:val="008C6B5E"/>
    <w:rsid w:val="008C7B09"/>
    <w:rsid w:val="008C7C91"/>
    <w:rsid w:val="008C7CB8"/>
    <w:rsid w:val="008D06C1"/>
    <w:rsid w:val="008D07E7"/>
    <w:rsid w:val="008D0883"/>
    <w:rsid w:val="008D0954"/>
    <w:rsid w:val="008D0A70"/>
    <w:rsid w:val="008D0F61"/>
    <w:rsid w:val="008D1619"/>
    <w:rsid w:val="008D185B"/>
    <w:rsid w:val="008D1AF5"/>
    <w:rsid w:val="008D1CF5"/>
    <w:rsid w:val="008D2156"/>
    <w:rsid w:val="008D2B74"/>
    <w:rsid w:val="008D2D45"/>
    <w:rsid w:val="008D3465"/>
    <w:rsid w:val="008D3A6D"/>
    <w:rsid w:val="008D3AD8"/>
    <w:rsid w:val="008D3CC9"/>
    <w:rsid w:val="008D3EA7"/>
    <w:rsid w:val="008D4049"/>
    <w:rsid w:val="008D4552"/>
    <w:rsid w:val="008D459F"/>
    <w:rsid w:val="008D460E"/>
    <w:rsid w:val="008D4832"/>
    <w:rsid w:val="008D4A9F"/>
    <w:rsid w:val="008D51B0"/>
    <w:rsid w:val="008D5468"/>
    <w:rsid w:val="008D54B8"/>
    <w:rsid w:val="008D5606"/>
    <w:rsid w:val="008D5799"/>
    <w:rsid w:val="008D59C2"/>
    <w:rsid w:val="008D5E95"/>
    <w:rsid w:val="008D6493"/>
    <w:rsid w:val="008D676C"/>
    <w:rsid w:val="008D6949"/>
    <w:rsid w:val="008D6B50"/>
    <w:rsid w:val="008D6D93"/>
    <w:rsid w:val="008D6DD0"/>
    <w:rsid w:val="008D6F1B"/>
    <w:rsid w:val="008D7287"/>
    <w:rsid w:val="008D73BB"/>
    <w:rsid w:val="008D74AF"/>
    <w:rsid w:val="008D77E1"/>
    <w:rsid w:val="008E02AC"/>
    <w:rsid w:val="008E0582"/>
    <w:rsid w:val="008E0F1C"/>
    <w:rsid w:val="008E0F7F"/>
    <w:rsid w:val="008E1199"/>
    <w:rsid w:val="008E1322"/>
    <w:rsid w:val="008E13AD"/>
    <w:rsid w:val="008E1535"/>
    <w:rsid w:val="008E1572"/>
    <w:rsid w:val="008E166D"/>
    <w:rsid w:val="008E1827"/>
    <w:rsid w:val="008E1A24"/>
    <w:rsid w:val="008E1E4D"/>
    <w:rsid w:val="008E217C"/>
    <w:rsid w:val="008E29D5"/>
    <w:rsid w:val="008E3238"/>
    <w:rsid w:val="008E36C9"/>
    <w:rsid w:val="008E37DB"/>
    <w:rsid w:val="008E3999"/>
    <w:rsid w:val="008E3CC5"/>
    <w:rsid w:val="008E414D"/>
    <w:rsid w:val="008E4279"/>
    <w:rsid w:val="008E4714"/>
    <w:rsid w:val="008E5046"/>
    <w:rsid w:val="008E5285"/>
    <w:rsid w:val="008E57B1"/>
    <w:rsid w:val="008E5A73"/>
    <w:rsid w:val="008E5D38"/>
    <w:rsid w:val="008E600C"/>
    <w:rsid w:val="008E61B7"/>
    <w:rsid w:val="008E63BF"/>
    <w:rsid w:val="008E77FB"/>
    <w:rsid w:val="008E7912"/>
    <w:rsid w:val="008E79FD"/>
    <w:rsid w:val="008E7B60"/>
    <w:rsid w:val="008F00A0"/>
    <w:rsid w:val="008F00E9"/>
    <w:rsid w:val="008F021A"/>
    <w:rsid w:val="008F0434"/>
    <w:rsid w:val="008F0A2E"/>
    <w:rsid w:val="008F0AB3"/>
    <w:rsid w:val="008F0E3B"/>
    <w:rsid w:val="008F0E74"/>
    <w:rsid w:val="008F132B"/>
    <w:rsid w:val="008F17A6"/>
    <w:rsid w:val="008F1ED5"/>
    <w:rsid w:val="008F2197"/>
    <w:rsid w:val="008F2B27"/>
    <w:rsid w:val="008F2F0F"/>
    <w:rsid w:val="008F3053"/>
    <w:rsid w:val="008F3325"/>
    <w:rsid w:val="008F3836"/>
    <w:rsid w:val="008F3B60"/>
    <w:rsid w:val="008F3EAE"/>
    <w:rsid w:val="008F434E"/>
    <w:rsid w:val="008F5181"/>
    <w:rsid w:val="008F5655"/>
    <w:rsid w:val="008F57C8"/>
    <w:rsid w:val="008F5842"/>
    <w:rsid w:val="008F5958"/>
    <w:rsid w:val="008F5A39"/>
    <w:rsid w:val="008F5AA2"/>
    <w:rsid w:val="008F5B1E"/>
    <w:rsid w:val="008F5DEC"/>
    <w:rsid w:val="008F667E"/>
    <w:rsid w:val="008F6967"/>
    <w:rsid w:val="008F6C8B"/>
    <w:rsid w:val="008F6D1C"/>
    <w:rsid w:val="008F6D7C"/>
    <w:rsid w:val="008F7148"/>
    <w:rsid w:val="008F7207"/>
    <w:rsid w:val="008F72B9"/>
    <w:rsid w:val="008F7677"/>
    <w:rsid w:val="008F7B51"/>
    <w:rsid w:val="008F7CCF"/>
    <w:rsid w:val="009001DD"/>
    <w:rsid w:val="00900B15"/>
    <w:rsid w:val="00900FB3"/>
    <w:rsid w:val="009011F4"/>
    <w:rsid w:val="00901B30"/>
    <w:rsid w:val="00901D89"/>
    <w:rsid w:val="009020C7"/>
    <w:rsid w:val="009024DB"/>
    <w:rsid w:val="0090282F"/>
    <w:rsid w:val="0090288C"/>
    <w:rsid w:val="009029F0"/>
    <w:rsid w:val="00902F61"/>
    <w:rsid w:val="00903138"/>
    <w:rsid w:val="009033F5"/>
    <w:rsid w:val="009035D0"/>
    <w:rsid w:val="00903B52"/>
    <w:rsid w:val="00903BD9"/>
    <w:rsid w:val="0090425A"/>
    <w:rsid w:val="0090462F"/>
    <w:rsid w:val="0090470C"/>
    <w:rsid w:val="009048CA"/>
    <w:rsid w:val="00904C93"/>
    <w:rsid w:val="00904F9F"/>
    <w:rsid w:val="009055F7"/>
    <w:rsid w:val="00905927"/>
    <w:rsid w:val="00905B35"/>
    <w:rsid w:val="00905C40"/>
    <w:rsid w:val="0090603F"/>
    <w:rsid w:val="00906ACD"/>
    <w:rsid w:val="00906E47"/>
    <w:rsid w:val="00906E5C"/>
    <w:rsid w:val="00906F66"/>
    <w:rsid w:val="00906F84"/>
    <w:rsid w:val="009072FC"/>
    <w:rsid w:val="00907495"/>
    <w:rsid w:val="009075A0"/>
    <w:rsid w:val="009079B3"/>
    <w:rsid w:val="00907BD4"/>
    <w:rsid w:val="00907EC9"/>
    <w:rsid w:val="00910214"/>
    <w:rsid w:val="009106E1"/>
    <w:rsid w:val="00910AA6"/>
    <w:rsid w:val="00910C67"/>
    <w:rsid w:val="00911033"/>
    <w:rsid w:val="00911821"/>
    <w:rsid w:val="00911F87"/>
    <w:rsid w:val="009121BA"/>
    <w:rsid w:val="009122A6"/>
    <w:rsid w:val="009124F3"/>
    <w:rsid w:val="0091276C"/>
    <w:rsid w:val="009129AD"/>
    <w:rsid w:val="00913229"/>
    <w:rsid w:val="00913425"/>
    <w:rsid w:val="00913488"/>
    <w:rsid w:val="00913FCB"/>
    <w:rsid w:val="00914284"/>
    <w:rsid w:val="0091469F"/>
    <w:rsid w:val="00914767"/>
    <w:rsid w:val="00914C76"/>
    <w:rsid w:val="00914E32"/>
    <w:rsid w:val="00914F8E"/>
    <w:rsid w:val="00915026"/>
    <w:rsid w:val="0091502E"/>
    <w:rsid w:val="0091590B"/>
    <w:rsid w:val="00915AEF"/>
    <w:rsid w:val="00916218"/>
    <w:rsid w:val="00916396"/>
    <w:rsid w:val="0091639E"/>
    <w:rsid w:val="009168A4"/>
    <w:rsid w:val="009169C7"/>
    <w:rsid w:val="00916A5C"/>
    <w:rsid w:val="009172D6"/>
    <w:rsid w:val="00917324"/>
    <w:rsid w:val="0091756F"/>
    <w:rsid w:val="00917580"/>
    <w:rsid w:val="00917E94"/>
    <w:rsid w:val="00917F1A"/>
    <w:rsid w:val="009206E9"/>
    <w:rsid w:val="00920ED3"/>
    <w:rsid w:val="00921200"/>
    <w:rsid w:val="009213BA"/>
    <w:rsid w:val="009213DA"/>
    <w:rsid w:val="0092142E"/>
    <w:rsid w:val="009216F6"/>
    <w:rsid w:val="009218D4"/>
    <w:rsid w:val="00922109"/>
    <w:rsid w:val="00922620"/>
    <w:rsid w:val="009227E4"/>
    <w:rsid w:val="00922860"/>
    <w:rsid w:val="00922ADA"/>
    <w:rsid w:val="00922F6B"/>
    <w:rsid w:val="00923381"/>
    <w:rsid w:val="009233AD"/>
    <w:rsid w:val="009233D7"/>
    <w:rsid w:val="00923561"/>
    <w:rsid w:val="009237C5"/>
    <w:rsid w:val="009238B1"/>
    <w:rsid w:val="00923B34"/>
    <w:rsid w:val="00923F5A"/>
    <w:rsid w:val="00924067"/>
    <w:rsid w:val="00924C37"/>
    <w:rsid w:val="009250F7"/>
    <w:rsid w:val="009253B0"/>
    <w:rsid w:val="0092553A"/>
    <w:rsid w:val="00925892"/>
    <w:rsid w:val="00925C0F"/>
    <w:rsid w:val="009262A3"/>
    <w:rsid w:val="009262A9"/>
    <w:rsid w:val="009267DC"/>
    <w:rsid w:val="0092698C"/>
    <w:rsid w:val="00926A2A"/>
    <w:rsid w:val="00926D13"/>
    <w:rsid w:val="00926DA6"/>
    <w:rsid w:val="0092710E"/>
    <w:rsid w:val="009271EC"/>
    <w:rsid w:val="00927428"/>
    <w:rsid w:val="0092748D"/>
    <w:rsid w:val="009274E4"/>
    <w:rsid w:val="009275FA"/>
    <w:rsid w:val="009276C2"/>
    <w:rsid w:val="00927773"/>
    <w:rsid w:val="00927C2F"/>
    <w:rsid w:val="00927C9E"/>
    <w:rsid w:val="00927DD1"/>
    <w:rsid w:val="009301CD"/>
    <w:rsid w:val="00930388"/>
    <w:rsid w:val="00930397"/>
    <w:rsid w:val="009303E3"/>
    <w:rsid w:val="00930592"/>
    <w:rsid w:val="00930B64"/>
    <w:rsid w:val="00930CB5"/>
    <w:rsid w:val="00930FE9"/>
    <w:rsid w:val="00931032"/>
    <w:rsid w:val="00931205"/>
    <w:rsid w:val="009318D4"/>
    <w:rsid w:val="00931A6B"/>
    <w:rsid w:val="00931EE0"/>
    <w:rsid w:val="00932601"/>
    <w:rsid w:val="00932CE1"/>
    <w:rsid w:val="009330EF"/>
    <w:rsid w:val="009335BB"/>
    <w:rsid w:val="0093363F"/>
    <w:rsid w:val="009345FD"/>
    <w:rsid w:val="00934701"/>
    <w:rsid w:val="00934893"/>
    <w:rsid w:val="00934909"/>
    <w:rsid w:val="00934A1E"/>
    <w:rsid w:val="00934D3D"/>
    <w:rsid w:val="00935A23"/>
    <w:rsid w:val="009360D2"/>
    <w:rsid w:val="009364A3"/>
    <w:rsid w:val="009364D7"/>
    <w:rsid w:val="0093674A"/>
    <w:rsid w:val="00936FBD"/>
    <w:rsid w:val="00937327"/>
    <w:rsid w:val="00937A63"/>
    <w:rsid w:val="00937FB3"/>
    <w:rsid w:val="0094082F"/>
    <w:rsid w:val="00941625"/>
    <w:rsid w:val="00941A33"/>
    <w:rsid w:val="00942720"/>
    <w:rsid w:val="00942866"/>
    <w:rsid w:val="00942949"/>
    <w:rsid w:val="00942C1D"/>
    <w:rsid w:val="00942D0A"/>
    <w:rsid w:val="00942DCA"/>
    <w:rsid w:val="00942DDC"/>
    <w:rsid w:val="00942F0F"/>
    <w:rsid w:val="009430EE"/>
    <w:rsid w:val="009432A7"/>
    <w:rsid w:val="00943435"/>
    <w:rsid w:val="009435FA"/>
    <w:rsid w:val="00943895"/>
    <w:rsid w:val="00943A42"/>
    <w:rsid w:val="00943B9E"/>
    <w:rsid w:val="00943CDA"/>
    <w:rsid w:val="00943E55"/>
    <w:rsid w:val="00943FC5"/>
    <w:rsid w:val="00944073"/>
    <w:rsid w:val="00944961"/>
    <w:rsid w:val="00945441"/>
    <w:rsid w:val="0094544E"/>
    <w:rsid w:val="009455F0"/>
    <w:rsid w:val="0094568E"/>
    <w:rsid w:val="009461E5"/>
    <w:rsid w:val="0094634F"/>
    <w:rsid w:val="00946A3A"/>
    <w:rsid w:val="00946D22"/>
    <w:rsid w:val="009471ED"/>
    <w:rsid w:val="00947F02"/>
    <w:rsid w:val="00950076"/>
    <w:rsid w:val="00950366"/>
    <w:rsid w:val="009505B2"/>
    <w:rsid w:val="00950A1F"/>
    <w:rsid w:val="00950A2A"/>
    <w:rsid w:val="00950BFF"/>
    <w:rsid w:val="00951196"/>
    <w:rsid w:val="009513C1"/>
    <w:rsid w:val="0095188A"/>
    <w:rsid w:val="00951BF7"/>
    <w:rsid w:val="00951C42"/>
    <w:rsid w:val="00951D46"/>
    <w:rsid w:val="0095277D"/>
    <w:rsid w:val="00952E5D"/>
    <w:rsid w:val="009536F2"/>
    <w:rsid w:val="00953892"/>
    <w:rsid w:val="0095392B"/>
    <w:rsid w:val="00953983"/>
    <w:rsid w:val="00953D0F"/>
    <w:rsid w:val="00953D73"/>
    <w:rsid w:val="00954078"/>
    <w:rsid w:val="009543AF"/>
    <w:rsid w:val="009547C5"/>
    <w:rsid w:val="009547CF"/>
    <w:rsid w:val="009549E6"/>
    <w:rsid w:val="00954E2A"/>
    <w:rsid w:val="009550F0"/>
    <w:rsid w:val="009555D6"/>
    <w:rsid w:val="00955847"/>
    <w:rsid w:val="009559ED"/>
    <w:rsid w:val="00955F38"/>
    <w:rsid w:val="009563AA"/>
    <w:rsid w:val="009563BC"/>
    <w:rsid w:val="0095663E"/>
    <w:rsid w:val="009567EE"/>
    <w:rsid w:val="009568AC"/>
    <w:rsid w:val="00956FFA"/>
    <w:rsid w:val="009574B9"/>
    <w:rsid w:val="00957635"/>
    <w:rsid w:val="00957A1D"/>
    <w:rsid w:val="00957AF7"/>
    <w:rsid w:val="00960249"/>
    <w:rsid w:val="009602E7"/>
    <w:rsid w:val="009605D5"/>
    <w:rsid w:val="00960A56"/>
    <w:rsid w:val="00961134"/>
    <w:rsid w:val="009615DD"/>
    <w:rsid w:val="00961721"/>
    <w:rsid w:val="009617AC"/>
    <w:rsid w:val="00961A68"/>
    <w:rsid w:val="00961AEF"/>
    <w:rsid w:val="00961B47"/>
    <w:rsid w:val="00961B5D"/>
    <w:rsid w:val="00961F2D"/>
    <w:rsid w:val="009623D3"/>
    <w:rsid w:val="00962489"/>
    <w:rsid w:val="00962C45"/>
    <w:rsid w:val="00962D1E"/>
    <w:rsid w:val="00962E4B"/>
    <w:rsid w:val="009635F2"/>
    <w:rsid w:val="009639AF"/>
    <w:rsid w:val="0096410A"/>
    <w:rsid w:val="00964159"/>
    <w:rsid w:val="00964292"/>
    <w:rsid w:val="0096441E"/>
    <w:rsid w:val="00964E43"/>
    <w:rsid w:val="00965279"/>
    <w:rsid w:val="0096572E"/>
    <w:rsid w:val="009657F9"/>
    <w:rsid w:val="00965889"/>
    <w:rsid w:val="00965D7C"/>
    <w:rsid w:val="00965F68"/>
    <w:rsid w:val="00966261"/>
    <w:rsid w:val="00966CB3"/>
    <w:rsid w:val="00967004"/>
    <w:rsid w:val="00967086"/>
    <w:rsid w:val="00967652"/>
    <w:rsid w:val="00970254"/>
    <w:rsid w:val="009707C3"/>
    <w:rsid w:val="00970854"/>
    <w:rsid w:val="00970857"/>
    <w:rsid w:val="009709DD"/>
    <w:rsid w:val="00970BE6"/>
    <w:rsid w:val="00970CA2"/>
    <w:rsid w:val="00971123"/>
    <w:rsid w:val="009714AC"/>
    <w:rsid w:val="00971A69"/>
    <w:rsid w:val="00971D55"/>
    <w:rsid w:val="00971DEB"/>
    <w:rsid w:val="00971F01"/>
    <w:rsid w:val="00971F30"/>
    <w:rsid w:val="0097218D"/>
    <w:rsid w:val="00972386"/>
    <w:rsid w:val="009723FD"/>
    <w:rsid w:val="0097272A"/>
    <w:rsid w:val="00972948"/>
    <w:rsid w:val="009729FB"/>
    <w:rsid w:val="00972BF9"/>
    <w:rsid w:val="00973176"/>
    <w:rsid w:val="00973286"/>
    <w:rsid w:val="0097330D"/>
    <w:rsid w:val="00973D7D"/>
    <w:rsid w:val="00973F87"/>
    <w:rsid w:val="0097408A"/>
    <w:rsid w:val="00974573"/>
    <w:rsid w:val="00974FE9"/>
    <w:rsid w:val="009751DF"/>
    <w:rsid w:val="0097530E"/>
    <w:rsid w:val="00975E7C"/>
    <w:rsid w:val="0097617D"/>
    <w:rsid w:val="009767BE"/>
    <w:rsid w:val="00976F12"/>
    <w:rsid w:val="00977241"/>
    <w:rsid w:val="00977596"/>
    <w:rsid w:val="00977851"/>
    <w:rsid w:val="009779FC"/>
    <w:rsid w:val="00977BC2"/>
    <w:rsid w:val="00980264"/>
    <w:rsid w:val="00980312"/>
    <w:rsid w:val="0098151E"/>
    <w:rsid w:val="00981B6D"/>
    <w:rsid w:val="00981E93"/>
    <w:rsid w:val="00982B3F"/>
    <w:rsid w:val="00983477"/>
    <w:rsid w:val="009836AB"/>
    <w:rsid w:val="00983C2E"/>
    <w:rsid w:val="00983E26"/>
    <w:rsid w:val="00983F36"/>
    <w:rsid w:val="009844E9"/>
    <w:rsid w:val="00984791"/>
    <w:rsid w:val="00984BCE"/>
    <w:rsid w:val="00984CBB"/>
    <w:rsid w:val="00985104"/>
    <w:rsid w:val="0098529B"/>
    <w:rsid w:val="009854BE"/>
    <w:rsid w:val="00985B2E"/>
    <w:rsid w:val="00985FDE"/>
    <w:rsid w:val="0098622E"/>
    <w:rsid w:val="00986AE4"/>
    <w:rsid w:val="00986E5F"/>
    <w:rsid w:val="009874DF"/>
    <w:rsid w:val="00987931"/>
    <w:rsid w:val="00987D4C"/>
    <w:rsid w:val="00987F74"/>
    <w:rsid w:val="00990C83"/>
    <w:rsid w:val="009917A3"/>
    <w:rsid w:val="009917F5"/>
    <w:rsid w:val="00991D3B"/>
    <w:rsid w:val="00992890"/>
    <w:rsid w:val="00992CFE"/>
    <w:rsid w:val="00992FCA"/>
    <w:rsid w:val="0099301B"/>
    <w:rsid w:val="00993106"/>
    <w:rsid w:val="00993318"/>
    <w:rsid w:val="00993C37"/>
    <w:rsid w:val="009945ED"/>
    <w:rsid w:val="0099492C"/>
    <w:rsid w:val="00994A50"/>
    <w:rsid w:val="00994A88"/>
    <w:rsid w:val="00994B4D"/>
    <w:rsid w:val="00994B77"/>
    <w:rsid w:val="00994D33"/>
    <w:rsid w:val="009955F8"/>
    <w:rsid w:val="00995B32"/>
    <w:rsid w:val="00995C36"/>
    <w:rsid w:val="00996155"/>
    <w:rsid w:val="00996190"/>
    <w:rsid w:val="009962A7"/>
    <w:rsid w:val="00996394"/>
    <w:rsid w:val="00996699"/>
    <w:rsid w:val="00997050"/>
    <w:rsid w:val="009972EB"/>
    <w:rsid w:val="0099730F"/>
    <w:rsid w:val="00997AD1"/>
    <w:rsid w:val="00997B2C"/>
    <w:rsid w:val="00997BFE"/>
    <w:rsid w:val="00997CF0"/>
    <w:rsid w:val="009A0212"/>
    <w:rsid w:val="009A0376"/>
    <w:rsid w:val="009A0A71"/>
    <w:rsid w:val="009A12B1"/>
    <w:rsid w:val="009A1982"/>
    <w:rsid w:val="009A1B75"/>
    <w:rsid w:val="009A1DA4"/>
    <w:rsid w:val="009A2DA0"/>
    <w:rsid w:val="009A30A4"/>
    <w:rsid w:val="009A31A6"/>
    <w:rsid w:val="009A31E8"/>
    <w:rsid w:val="009A36FD"/>
    <w:rsid w:val="009A37DB"/>
    <w:rsid w:val="009A39B4"/>
    <w:rsid w:val="009A4133"/>
    <w:rsid w:val="009A4702"/>
    <w:rsid w:val="009A519D"/>
    <w:rsid w:val="009A6092"/>
    <w:rsid w:val="009A612C"/>
    <w:rsid w:val="009A6390"/>
    <w:rsid w:val="009A68C4"/>
    <w:rsid w:val="009A690F"/>
    <w:rsid w:val="009A765D"/>
    <w:rsid w:val="009B0415"/>
    <w:rsid w:val="009B05B3"/>
    <w:rsid w:val="009B0A13"/>
    <w:rsid w:val="009B0AC6"/>
    <w:rsid w:val="009B13D3"/>
    <w:rsid w:val="009B1437"/>
    <w:rsid w:val="009B1CF6"/>
    <w:rsid w:val="009B1D78"/>
    <w:rsid w:val="009B1FC2"/>
    <w:rsid w:val="009B2595"/>
    <w:rsid w:val="009B32D3"/>
    <w:rsid w:val="009B337D"/>
    <w:rsid w:val="009B367C"/>
    <w:rsid w:val="009B374A"/>
    <w:rsid w:val="009B3891"/>
    <w:rsid w:val="009B3B52"/>
    <w:rsid w:val="009B3CBB"/>
    <w:rsid w:val="009B4342"/>
    <w:rsid w:val="009B449A"/>
    <w:rsid w:val="009B4C79"/>
    <w:rsid w:val="009B500E"/>
    <w:rsid w:val="009B519D"/>
    <w:rsid w:val="009B52AA"/>
    <w:rsid w:val="009B52B1"/>
    <w:rsid w:val="009B5803"/>
    <w:rsid w:val="009B5E14"/>
    <w:rsid w:val="009B631E"/>
    <w:rsid w:val="009B6504"/>
    <w:rsid w:val="009B6758"/>
    <w:rsid w:val="009B6847"/>
    <w:rsid w:val="009B6B37"/>
    <w:rsid w:val="009B7231"/>
    <w:rsid w:val="009B77A5"/>
    <w:rsid w:val="009B787C"/>
    <w:rsid w:val="009B78DF"/>
    <w:rsid w:val="009B7ADF"/>
    <w:rsid w:val="009B7BF8"/>
    <w:rsid w:val="009B7C60"/>
    <w:rsid w:val="009B7EF6"/>
    <w:rsid w:val="009C0484"/>
    <w:rsid w:val="009C05AC"/>
    <w:rsid w:val="009C065B"/>
    <w:rsid w:val="009C0705"/>
    <w:rsid w:val="009C07CC"/>
    <w:rsid w:val="009C0822"/>
    <w:rsid w:val="009C087E"/>
    <w:rsid w:val="009C0A03"/>
    <w:rsid w:val="009C0FFE"/>
    <w:rsid w:val="009C1672"/>
    <w:rsid w:val="009C17BB"/>
    <w:rsid w:val="009C1AB7"/>
    <w:rsid w:val="009C28CF"/>
    <w:rsid w:val="009C29EA"/>
    <w:rsid w:val="009C2D16"/>
    <w:rsid w:val="009C300D"/>
    <w:rsid w:val="009C3068"/>
    <w:rsid w:val="009C336E"/>
    <w:rsid w:val="009C33C8"/>
    <w:rsid w:val="009C351C"/>
    <w:rsid w:val="009C385F"/>
    <w:rsid w:val="009C3B08"/>
    <w:rsid w:val="009C3C8E"/>
    <w:rsid w:val="009C410F"/>
    <w:rsid w:val="009C419D"/>
    <w:rsid w:val="009C4347"/>
    <w:rsid w:val="009C4476"/>
    <w:rsid w:val="009C4B80"/>
    <w:rsid w:val="009C4C7B"/>
    <w:rsid w:val="009C5088"/>
    <w:rsid w:val="009C51B1"/>
    <w:rsid w:val="009C5359"/>
    <w:rsid w:val="009C565E"/>
    <w:rsid w:val="009C5805"/>
    <w:rsid w:val="009C5917"/>
    <w:rsid w:val="009C6006"/>
    <w:rsid w:val="009C617E"/>
    <w:rsid w:val="009C634C"/>
    <w:rsid w:val="009C6435"/>
    <w:rsid w:val="009C64A9"/>
    <w:rsid w:val="009C670B"/>
    <w:rsid w:val="009C71A0"/>
    <w:rsid w:val="009C71CB"/>
    <w:rsid w:val="009C7413"/>
    <w:rsid w:val="009C7475"/>
    <w:rsid w:val="009C7C5C"/>
    <w:rsid w:val="009D0786"/>
    <w:rsid w:val="009D0813"/>
    <w:rsid w:val="009D083F"/>
    <w:rsid w:val="009D0903"/>
    <w:rsid w:val="009D0FF8"/>
    <w:rsid w:val="009D1718"/>
    <w:rsid w:val="009D1804"/>
    <w:rsid w:val="009D18CD"/>
    <w:rsid w:val="009D1D39"/>
    <w:rsid w:val="009D1D80"/>
    <w:rsid w:val="009D1EC9"/>
    <w:rsid w:val="009D1FBF"/>
    <w:rsid w:val="009D1FED"/>
    <w:rsid w:val="009D21D6"/>
    <w:rsid w:val="009D22A2"/>
    <w:rsid w:val="009D2505"/>
    <w:rsid w:val="009D27DD"/>
    <w:rsid w:val="009D2B53"/>
    <w:rsid w:val="009D2CCD"/>
    <w:rsid w:val="009D2D52"/>
    <w:rsid w:val="009D2F16"/>
    <w:rsid w:val="009D307F"/>
    <w:rsid w:val="009D3280"/>
    <w:rsid w:val="009D3D12"/>
    <w:rsid w:val="009D3D7D"/>
    <w:rsid w:val="009D4029"/>
    <w:rsid w:val="009D44A4"/>
    <w:rsid w:val="009D4734"/>
    <w:rsid w:val="009D525A"/>
    <w:rsid w:val="009D57D3"/>
    <w:rsid w:val="009D5F6A"/>
    <w:rsid w:val="009D5F74"/>
    <w:rsid w:val="009D61F2"/>
    <w:rsid w:val="009D635D"/>
    <w:rsid w:val="009D6530"/>
    <w:rsid w:val="009D66AC"/>
    <w:rsid w:val="009D683E"/>
    <w:rsid w:val="009D6D96"/>
    <w:rsid w:val="009D6F07"/>
    <w:rsid w:val="009D716E"/>
    <w:rsid w:val="009D729F"/>
    <w:rsid w:val="009D7ED3"/>
    <w:rsid w:val="009E054C"/>
    <w:rsid w:val="009E0A4F"/>
    <w:rsid w:val="009E0CC5"/>
    <w:rsid w:val="009E0D97"/>
    <w:rsid w:val="009E0E14"/>
    <w:rsid w:val="009E0F3F"/>
    <w:rsid w:val="009E11A0"/>
    <w:rsid w:val="009E1341"/>
    <w:rsid w:val="009E13D3"/>
    <w:rsid w:val="009E1726"/>
    <w:rsid w:val="009E194E"/>
    <w:rsid w:val="009E1E53"/>
    <w:rsid w:val="009E1EDE"/>
    <w:rsid w:val="009E1F26"/>
    <w:rsid w:val="009E1F8E"/>
    <w:rsid w:val="009E2886"/>
    <w:rsid w:val="009E2C6F"/>
    <w:rsid w:val="009E2D30"/>
    <w:rsid w:val="009E2D7D"/>
    <w:rsid w:val="009E2E48"/>
    <w:rsid w:val="009E2E52"/>
    <w:rsid w:val="009E326D"/>
    <w:rsid w:val="009E3571"/>
    <w:rsid w:val="009E3902"/>
    <w:rsid w:val="009E396C"/>
    <w:rsid w:val="009E4717"/>
    <w:rsid w:val="009E4CA1"/>
    <w:rsid w:val="009E4DA1"/>
    <w:rsid w:val="009E4E25"/>
    <w:rsid w:val="009E53ED"/>
    <w:rsid w:val="009E5AE0"/>
    <w:rsid w:val="009E5B11"/>
    <w:rsid w:val="009E5F28"/>
    <w:rsid w:val="009E6CF3"/>
    <w:rsid w:val="009E7081"/>
    <w:rsid w:val="009E70C6"/>
    <w:rsid w:val="009E773E"/>
    <w:rsid w:val="009E77E3"/>
    <w:rsid w:val="009E7BFC"/>
    <w:rsid w:val="009E7D45"/>
    <w:rsid w:val="009F00A5"/>
    <w:rsid w:val="009F06AB"/>
    <w:rsid w:val="009F0C11"/>
    <w:rsid w:val="009F1365"/>
    <w:rsid w:val="009F16B3"/>
    <w:rsid w:val="009F19CC"/>
    <w:rsid w:val="009F19DE"/>
    <w:rsid w:val="009F19E1"/>
    <w:rsid w:val="009F1A98"/>
    <w:rsid w:val="009F1E44"/>
    <w:rsid w:val="009F20A2"/>
    <w:rsid w:val="009F218F"/>
    <w:rsid w:val="009F21CD"/>
    <w:rsid w:val="009F21F7"/>
    <w:rsid w:val="009F26B8"/>
    <w:rsid w:val="009F2748"/>
    <w:rsid w:val="009F280B"/>
    <w:rsid w:val="009F300B"/>
    <w:rsid w:val="009F3C69"/>
    <w:rsid w:val="009F3CEF"/>
    <w:rsid w:val="009F424F"/>
    <w:rsid w:val="009F43DC"/>
    <w:rsid w:val="009F443C"/>
    <w:rsid w:val="009F469A"/>
    <w:rsid w:val="009F48DC"/>
    <w:rsid w:val="009F4945"/>
    <w:rsid w:val="009F4BA4"/>
    <w:rsid w:val="009F4D57"/>
    <w:rsid w:val="009F6461"/>
    <w:rsid w:val="009F654C"/>
    <w:rsid w:val="009F666D"/>
    <w:rsid w:val="009F68FE"/>
    <w:rsid w:val="009F6A28"/>
    <w:rsid w:val="009F6A5E"/>
    <w:rsid w:val="009F6B4D"/>
    <w:rsid w:val="009F6D5E"/>
    <w:rsid w:val="009F6D7B"/>
    <w:rsid w:val="009F75F8"/>
    <w:rsid w:val="009F7700"/>
    <w:rsid w:val="009F779C"/>
    <w:rsid w:val="009F7885"/>
    <w:rsid w:val="009F78DE"/>
    <w:rsid w:val="009F7951"/>
    <w:rsid w:val="009F7986"/>
    <w:rsid w:val="009F7A72"/>
    <w:rsid w:val="009F7B3C"/>
    <w:rsid w:val="009F7ED4"/>
    <w:rsid w:val="00A00281"/>
    <w:rsid w:val="00A00480"/>
    <w:rsid w:val="00A004A9"/>
    <w:rsid w:val="00A005C9"/>
    <w:rsid w:val="00A007D2"/>
    <w:rsid w:val="00A008F3"/>
    <w:rsid w:val="00A00DFA"/>
    <w:rsid w:val="00A011B8"/>
    <w:rsid w:val="00A01311"/>
    <w:rsid w:val="00A01379"/>
    <w:rsid w:val="00A0173E"/>
    <w:rsid w:val="00A01D79"/>
    <w:rsid w:val="00A021C7"/>
    <w:rsid w:val="00A02701"/>
    <w:rsid w:val="00A027D0"/>
    <w:rsid w:val="00A029C6"/>
    <w:rsid w:val="00A02ABE"/>
    <w:rsid w:val="00A02C89"/>
    <w:rsid w:val="00A02D79"/>
    <w:rsid w:val="00A02F81"/>
    <w:rsid w:val="00A02F93"/>
    <w:rsid w:val="00A0355F"/>
    <w:rsid w:val="00A03724"/>
    <w:rsid w:val="00A037FE"/>
    <w:rsid w:val="00A03A26"/>
    <w:rsid w:val="00A03B8C"/>
    <w:rsid w:val="00A03CD7"/>
    <w:rsid w:val="00A03EC8"/>
    <w:rsid w:val="00A03F17"/>
    <w:rsid w:val="00A04268"/>
    <w:rsid w:val="00A04530"/>
    <w:rsid w:val="00A047C3"/>
    <w:rsid w:val="00A049AD"/>
    <w:rsid w:val="00A04B33"/>
    <w:rsid w:val="00A04B43"/>
    <w:rsid w:val="00A04EF4"/>
    <w:rsid w:val="00A04F24"/>
    <w:rsid w:val="00A05077"/>
    <w:rsid w:val="00A05153"/>
    <w:rsid w:val="00A053B4"/>
    <w:rsid w:val="00A0565A"/>
    <w:rsid w:val="00A05800"/>
    <w:rsid w:val="00A05AB7"/>
    <w:rsid w:val="00A06245"/>
    <w:rsid w:val="00A063A2"/>
    <w:rsid w:val="00A06552"/>
    <w:rsid w:val="00A0683E"/>
    <w:rsid w:val="00A06958"/>
    <w:rsid w:val="00A069B1"/>
    <w:rsid w:val="00A072D2"/>
    <w:rsid w:val="00A0731E"/>
    <w:rsid w:val="00A07BD5"/>
    <w:rsid w:val="00A07D1F"/>
    <w:rsid w:val="00A10338"/>
    <w:rsid w:val="00A1046D"/>
    <w:rsid w:val="00A105DC"/>
    <w:rsid w:val="00A10892"/>
    <w:rsid w:val="00A1091E"/>
    <w:rsid w:val="00A10B2D"/>
    <w:rsid w:val="00A10E57"/>
    <w:rsid w:val="00A10F7F"/>
    <w:rsid w:val="00A11462"/>
    <w:rsid w:val="00A11A89"/>
    <w:rsid w:val="00A120E9"/>
    <w:rsid w:val="00A124F3"/>
    <w:rsid w:val="00A1252D"/>
    <w:rsid w:val="00A131E4"/>
    <w:rsid w:val="00A13602"/>
    <w:rsid w:val="00A14234"/>
    <w:rsid w:val="00A14307"/>
    <w:rsid w:val="00A14449"/>
    <w:rsid w:val="00A14535"/>
    <w:rsid w:val="00A146FA"/>
    <w:rsid w:val="00A14C8D"/>
    <w:rsid w:val="00A15221"/>
    <w:rsid w:val="00A1577F"/>
    <w:rsid w:val="00A15FB3"/>
    <w:rsid w:val="00A164A2"/>
    <w:rsid w:val="00A165F9"/>
    <w:rsid w:val="00A16723"/>
    <w:rsid w:val="00A16AF0"/>
    <w:rsid w:val="00A16BFA"/>
    <w:rsid w:val="00A178B0"/>
    <w:rsid w:val="00A17BB0"/>
    <w:rsid w:val="00A17FDF"/>
    <w:rsid w:val="00A20885"/>
    <w:rsid w:val="00A208E6"/>
    <w:rsid w:val="00A20A5C"/>
    <w:rsid w:val="00A2126A"/>
    <w:rsid w:val="00A217AB"/>
    <w:rsid w:val="00A21973"/>
    <w:rsid w:val="00A21B47"/>
    <w:rsid w:val="00A21BBA"/>
    <w:rsid w:val="00A21E16"/>
    <w:rsid w:val="00A21F9E"/>
    <w:rsid w:val="00A2252F"/>
    <w:rsid w:val="00A22833"/>
    <w:rsid w:val="00A23B16"/>
    <w:rsid w:val="00A23C91"/>
    <w:rsid w:val="00A247EE"/>
    <w:rsid w:val="00A248BB"/>
    <w:rsid w:val="00A24AD2"/>
    <w:rsid w:val="00A24CEE"/>
    <w:rsid w:val="00A24CFA"/>
    <w:rsid w:val="00A24DE3"/>
    <w:rsid w:val="00A25A31"/>
    <w:rsid w:val="00A25AA8"/>
    <w:rsid w:val="00A26069"/>
    <w:rsid w:val="00A2664C"/>
    <w:rsid w:val="00A26992"/>
    <w:rsid w:val="00A275CA"/>
    <w:rsid w:val="00A303CE"/>
    <w:rsid w:val="00A304AE"/>
    <w:rsid w:val="00A30522"/>
    <w:rsid w:val="00A30A06"/>
    <w:rsid w:val="00A31A82"/>
    <w:rsid w:val="00A325BA"/>
    <w:rsid w:val="00A326A9"/>
    <w:rsid w:val="00A329AB"/>
    <w:rsid w:val="00A33253"/>
    <w:rsid w:val="00A3412B"/>
    <w:rsid w:val="00A343DD"/>
    <w:rsid w:val="00A3489B"/>
    <w:rsid w:val="00A34C30"/>
    <w:rsid w:val="00A34EBF"/>
    <w:rsid w:val="00A35BEE"/>
    <w:rsid w:val="00A36428"/>
    <w:rsid w:val="00A3680D"/>
    <w:rsid w:val="00A36D5B"/>
    <w:rsid w:val="00A37195"/>
    <w:rsid w:val="00A37833"/>
    <w:rsid w:val="00A378C3"/>
    <w:rsid w:val="00A37A79"/>
    <w:rsid w:val="00A37A7C"/>
    <w:rsid w:val="00A37D54"/>
    <w:rsid w:val="00A37DB4"/>
    <w:rsid w:val="00A400DD"/>
    <w:rsid w:val="00A401EF"/>
    <w:rsid w:val="00A40254"/>
    <w:rsid w:val="00A404B9"/>
    <w:rsid w:val="00A4061F"/>
    <w:rsid w:val="00A4099E"/>
    <w:rsid w:val="00A40FD5"/>
    <w:rsid w:val="00A41948"/>
    <w:rsid w:val="00A41ACF"/>
    <w:rsid w:val="00A41BC1"/>
    <w:rsid w:val="00A41E20"/>
    <w:rsid w:val="00A42176"/>
    <w:rsid w:val="00A422DE"/>
    <w:rsid w:val="00A42523"/>
    <w:rsid w:val="00A43485"/>
    <w:rsid w:val="00A43C47"/>
    <w:rsid w:val="00A4407E"/>
    <w:rsid w:val="00A44B56"/>
    <w:rsid w:val="00A44BBA"/>
    <w:rsid w:val="00A44C67"/>
    <w:rsid w:val="00A44DBE"/>
    <w:rsid w:val="00A45465"/>
    <w:rsid w:val="00A45833"/>
    <w:rsid w:val="00A46294"/>
    <w:rsid w:val="00A463D4"/>
    <w:rsid w:val="00A465BA"/>
    <w:rsid w:val="00A46CCC"/>
    <w:rsid w:val="00A4755D"/>
    <w:rsid w:val="00A47C7D"/>
    <w:rsid w:val="00A505A2"/>
    <w:rsid w:val="00A5060F"/>
    <w:rsid w:val="00A50865"/>
    <w:rsid w:val="00A50C84"/>
    <w:rsid w:val="00A50FFE"/>
    <w:rsid w:val="00A51018"/>
    <w:rsid w:val="00A5167F"/>
    <w:rsid w:val="00A526A9"/>
    <w:rsid w:val="00A52A58"/>
    <w:rsid w:val="00A52B1B"/>
    <w:rsid w:val="00A52E13"/>
    <w:rsid w:val="00A53310"/>
    <w:rsid w:val="00A536DD"/>
    <w:rsid w:val="00A5388D"/>
    <w:rsid w:val="00A539BA"/>
    <w:rsid w:val="00A53A77"/>
    <w:rsid w:val="00A54BDC"/>
    <w:rsid w:val="00A54C3D"/>
    <w:rsid w:val="00A54C41"/>
    <w:rsid w:val="00A54F78"/>
    <w:rsid w:val="00A54FC9"/>
    <w:rsid w:val="00A552C4"/>
    <w:rsid w:val="00A5537C"/>
    <w:rsid w:val="00A5541D"/>
    <w:rsid w:val="00A55421"/>
    <w:rsid w:val="00A554AB"/>
    <w:rsid w:val="00A5568D"/>
    <w:rsid w:val="00A557F7"/>
    <w:rsid w:val="00A56664"/>
    <w:rsid w:val="00A566C4"/>
    <w:rsid w:val="00A56777"/>
    <w:rsid w:val="00A5678A"/>
    <w:rsid w:val="00A567C8"/>
    <w:rsid w:val="00A56A47"/>
    <w:rsid w:val="00A57816"/>
    <w:rsid w:val="00A57A7C"/>
    <w:rsid w:val="00A57B01"/>
    <w:rsid w:val="00A57BB3"/>
    <w:rsid w:val="00A602A3"/>
    <w:rsid w:val="00A602E4"/>
    <w:rsid w:val="00A60E34"/>
    <w:rsid w:val="00A60F24"/>
    <w:rsid w:val="00A610D9"/>
    <w:rsid w:val="00A61396"/>
    <w:rsid w:val="00A613EB"/>
    <w:rsid w:val="00A61508"/>
    <w:rsid w:val="00A61756"/>
    <w:rsid w:val="00A61827"/>
    <w:rsid w:val="00A618C8"/>
    <w:rsid w:val="00A61C3C"/>
    <w:rsid w:val="00A61D66"/>
    <w:rsid w:val="00A61E64"/>
    <w:rsid w:val="00A6216A"/>
    <w:rsid w:val="00A621DA"/>
    <w:rsid w:val="00A62544"/>
    <w:rsid w:val="00A6266B"/>
    <w:rsid w:val="00A626DE"/>
    <w:rsid w:val="00A6321E"/>
    <w:rsid w:val="00A6325C"/>
    <w:rsid w:val="00A6356E"/>
    <w:rsid w:val="00A63DFB"/>
    <w:rsid w:val="00A63FD2"/>
    <w:rsid w:val="00A64390"/>
    <w:rsid w:val="00A646D4"/>
    <w:rsid w:val="00A64720"/>
    <w:rsid w:val="00A649FD"/>
    <w:rsid w:val="00A64CD3"/>
    <w:rsid w:val="00A65339"/>
    <w:rsid w:val="00A6549B"/>
    <w:rsid w:val="00A6571C"/>
    <w:rsid w:val="00A658E1"/>
    <w:rsid w:val="00A6597F"/>
    <w:rsid w:val="00A65AD0"/>
    <w:rsid w:val="00A6623D"/>
    <w:rsid w:val="00A6684B"/>
    <w:rsid w:val="00A668EE"/>
    <w:rsid w:val="00A66A3C"/>
    <w:rsid w:val="00A66D30"/>
    <w:rsid w:val="00A67005"/>
    <w:rsid w:val="00A672C3"/>
    <w:rsid w:val="00A6739C"/>
    <w:rsid w:val="00A67656"/>
    <w:rsid w:val="00A67665"/>
    <w:rsid w:val="00A67D22"/>
    <w:rsid w:val="00A67E53"/>
    <w:rsid w:val="00A67F7E"/>
    <w:rsid w:val="00A70079"/>
    <w:rsid w:val="00A70AB7"/>
    <w:rsid w:val="00A70AEB"/>
    <w:rsid w:val="00A70B84"/>
    <w:rsid w:val="00A70BA1"/>
    <w:rsid w:val="00A70D61"/>
    <w:rsid w:val="00A70F15"/>
    <w:rsid w:val="00A71026"/>
    <w:rsid w:val="00A71339"/>
    <w:rsid w:val="00A713EB"/>
    <w:rsid w:val="00A7146D"/>
    <w:rsid w:val="00A71560"/>
    <w:rsid w:val="00A7168C"/>
    <w:rsid w:val="00A71A8D"/>
    <w:rsid w:val="00A71B3B"/>
    <w:rsid w:val="00A72204"/>
    <w:rsid w:val="00A72391"/>
    <w:rsid w:val="00A726AD"/>
    <w:rsid w:val="00A72756"/>
    <w:rsid w:val="00A72F0D"/>
    <w:rsid w:val="00A7300B"/>
    <w:rsid w:val="00A73103"/>
    <w:rsid w:val="00A7340E"/>
    <w:rsid w:val="00A739DF"/>
    <w:rsid w:val="00A73A2B"/>
    <w:rsid w:val="00A7454B"/>
    <w:rsid w:val="00A74823"/>
    <w:rsid w:val="00A74B49"/>
    <w:rsid w:val="00A74E1D"/>
    <w:rsid w:val="00A752C4"/>
    <w:rsid w:val="00A758A6"/>
    <w:rsid w:val="00A759CD"/>
    <w:rsid w:val="00A75A33"/>
    <w:rsid w:val="00A76438"/>
    <w:rsid w:val="00A76852"/>
    <w:rsid w:val="00A76A03"/>
    <w:rsid w:val="00A76CA4"/>
    <w:rsid w:val="00A76D62"/>
    <w:rsid w:val="00A77487"/>
    <w:rsid w:val="00A776EF"/>
    <w:rsid w:val="00A7783E"/>
    <w:rsid w:val="00A801EF"/>
    <w:rsid w:val="00A80A7E"/>
    <w:rsid w:val="00A80D33"/>
    <w:rsid w:val="00A81ACC"/>
    <w:rsid w:val="00A81E54"/>
    <w:rsid w:val="00A821EF"/>
    <w:rsid w:val="00A82412"/>
    <w:rsid w:val="00A82DFA"/>
    <w:rsid w:val="00A830D9"/>
    <w:rsid w:val="00A83B8F"/>
    <w:rsid w:val="00A83E91"/>
    <w:rsid w:val="00A84E4E"/>
    <w:rsid w:val="00A84E98"/>
    <w:rsid w:val="00A852AC"/>
    <w:rsid w:val="00A85BE4"/>
    <w:rsid w:val="00A85CFE"/>
    <w:rsid w:val="00A85DF0"/>
    <w:rsid w:val="00A85EB1"/>
    <w:rsid w:val="00A85EFC"/>
    <w:rsid w:val="00A85F5F"/>
    <w:rsid w:val="00A86099"/>
    <w:rsid w:val="00A861D7"/>
    <w:rsid w:val="00A863BF"/>
    <w:rsid w:val="00A86600"/>
    <w:rsid w:val="00A86B85"/>
    <w:rsid w:val="00A874DC"/>
    <w:rsid w:val="00A87D31"/>
    <w:rsid w:val="00A9013B"/>
    <w:rsid w:val="00A90220"/>
    <w:rsid w:val="00A902BE"/>
    <w:rsid w:val="00A905C2"/>
    <w:rsid w:val="00A90686"/>
    <w:rsid w:val="00A90AB3"/>
    <w:rsid w:val="00A9105D"/>
    <w:rsid w:val="00A9164C"/>
    <w:rsid w:val="00A916BA"/>
    <w:rsid w:val="00A91B2C"/>
    <w:rsid w:val="00A91E25"/>
    <w:rsid w:val="00A91F72"/>
    <w:rsid w:val="00A923FD"/>
    <w:rsid w:val="00A92504"/>
    <w:rsid w:val="00A93162"/>
    <w:rsid w:val="00A93164"/>
    <w:rsid w:val="00A934B7"/>
    <w:rsid w:val="00A937A3"/>
    <w:rsid w:val="00A94329"/>
    <w:rsid w:val="00A94C58"/>
    <w:rsid w:val="00A94C71"/>
    <w:rsid w:val="00A94D26"/>
    <w:rsid w:val="00A94E9F"/>
    <w:rsid w:val="00A95009"/>
    <w:rsid w:val="00A95938"/>
    <w:rsid w:val="00A96394"/>
    <w:rsid w:val="00A96750"/>
    <w:rsid w:val="00A9696B"/>
    <w:rsid w:val="00A969DA"/>
    <w:rsid w:val="00A96C3C"/>
    <w:rsid w:val="00A96E09"/>
    <w:rsid w:val="00A97590"/>
    <w:rsid w:val="00A977C2"/>
    <w:rsid w:val="00A97930"/>
    <w:rsid w:val="00A97D06"/>
    <w:rsid w:val="00AA0139"/>
    <w:rsid w:val="00AA0243"/>
    <w:rsid w:val="00AA0808"/>
    <w:rsid w:val="00AA08AB"/>
    <w:rsid w:val="00AA1346"/>
    <w:rsid w:val="00AA1729"/>
    <w:rsid w:val="00AA1AEA"/>
    <w:rsid w:val="00AA1E7F"/>
    <w:rsid w:val="00AA21E4"/>
    <w:rsid w:val="00AA2238"/>
    <w:rsid w:val="00AA24F8"/>
    <w:rsid w:val="00AA3685"/>
    <w:rsid w:val="00AA371A"/>
    <w:rsid w:val="00AA38E5"/>
    <w:rsid w:val="00AA3AAE"/>
    <w:rsid w:val="00AA3CD0"/>
    <w:rsid w:val="00AA3ED0"/>
    <w:rsid w:val="00AA40DB"/>
    <w:rsid w:val="00AA425C"/>
    <w:rsid w:val="00AA42D4"/>
    <w:rsid w:val="00AA4343"/>
    <w:rsid w:val="00AA4536"/>
    <w:rsid w:val="00AA4796"/>
    <w:rsid w:val="00AA4B32"/>
    <w:rsid w:val="00AA4C78"/>
    <w:rsid w:val="00AA4DCB"/>
    <w:rsid w:val="00AA4DEF"/>
    <w:rsid w:val="00AA4EC1"/>
    <w:rsid w:val="00AA4FED"/>
    <w:rsid w:val="00AA5099"/>
    <w:rsid w:val="00AA50EB"/>
    <w:rsid w:val="00AA54D4"/>
    <w:rsid w:val="00AA583B"/>
    <w:rsid w:val="00AA59A9"/>
    <w:rsid w:val="00AA5A86"/>
    <w:rsid w:val="00AA5ACA"/>
    <w:rsid w:val="00AA5B7E"/>
    <w:rsid w:val="00AA5EBF"/>
    <w:rsid w:val="00AA61E4"/>
    <w:rsid w:val="00AA6242"/>
    <w:rsid w:val="00AA6CCE"/>
    <w:rsid w:val="00AA6DDD"/>
    <w:rsid w:val="00AA6F7D"/>
    <w:rsid w:val="00AA715A"/>
    <w:rsid w:val="00AA7574"/>
    <w:rsid w:val="00AA7A0F"/>
    <w:rsid w:val="00AA7A86"/>
    <w:rsid w:val="00AA7C56"/>
    <w:rsid w:val="00AB0235"/>
    <w:rsid w:val="00AB0524"/>
    <w:rsid w:val="00AB060C"/>
    <w:rsid w:val="00AB0B6B"/>
    <w:rsid w:val="00AB0D7E"/>
    <w:rsid w:val="00AB1430"/>
    <w:rsid w:val="00AB19B7"/>
    <w:rsid w:val="00AB1BCE"/>
    <w:rsid w:val="00AB1DA1"/>
    <w:rsid w:val="00AB27E8"/>
    <w:rsid w:val="00AB29A6"/>
    <w:rsid w:val="00AB2BF9"/>
    <w:rsid w:val="00AB2DCF"/>
    <w:rsid w:val="00AB313D"/>
    <w:rsid w:val="00AB3298"/>
    <w:rsid w:val="00AB3341"/>
    <w:rsid w:val="00AB350C"/>
    <w:rsid w:val="00AB35D5"/>
    <w:rsid w:val="00AB3976"/>
    <w:rsid w:val="00AB42A0"/>
    <w:rsid w:val="00AB4347"/>
    <w:rsid w:val="00AB4702"/>
    <w:rsid w:val="00AB4E91"/>
    <w:rsid w:val="00AB4F43"/>
    <w:rsid w:val="00AB4F91"/>
    <w:rsid w:val="00AB5145"/>
    <w:rsid w:val="00AB5242"/>
    <w:rsid w:val="00AB55BC"/>
    <w:rsid w:val="00AB5710"/>
    <w:rsid w:val="00AB584E"/>
    <w:rsid w:val="00AB5858"/>
    <w:rsid w:val="00AB624D"/>
    <w:rsid w:val="00AB640D"/>
    <w:rsid w:val="00AB6472"/>
    <w:rsid w:val="00AB6EBE"/>
    <w:rsid w:val="00AB6F2D"/>
    <w:rsid w:val="00AB738B"/>
    <w:rsid w:val="00AB773C"/>
    <w:rsid w:val="00AB781E"/>
    <w:rsid w:val="00AB7832"/>
    <w:rsid w:val="00AB7BBA"/>
    <w:rsid w:val="00AC01B7"/>
    <w:rsid w:val="00AC044D"/>
    <w:rsid w:val="00AC0968"/>
    <w:rsid w:val="00AC1968"/>
    <w:rsid w:val="00AC1D35"/>
    <w:rsid w:val="00AC1D63"/>
    <w:rsid w:val="00AC2202"/>
    <w:rsid w:val="00AC2517"/>
    <w:rsid w:val="00AC2659"/>
    <w:rsid w:val="00AC289B"/>
    <w:rsid w:val="00AC2D2B"/>
    <w:rsid w:val="00AC35B9"/>
    <w:rsid w:val="00AC3614"/>
    <w:rsid w:val="00AC37C5"/>
    <w:rsid w:val="00AC3830"/>
    <w:rsid w:val="00AC3862"/>
    <w:rsid w:val="00AC394C"/>
    <w:rsid w:val="00AC4126"/>
    <w:rsid w:val="00AC43B6"/>
    <w:rsid w:val="00AC43EC"/>
    <w:rsid w:val="00AC43FE"/>
    <w:rsid w:val="00AC45F7"/>
    <w:rsid w:val="00AC4B86"/>
    <w:rsid w:val="00AC521B"/>
    <w:rsid w:val="00AC5513"/>
    <w:rsid w:val="00AC5954"/>
    <w:rsid w:val="00AC5AE9"/>
    <w:rsid w:val="00AC6278"/>
    <w:rsid w:val="00AC64E4"/>
    <w:rsid w:val="00AC6655"/>
    <w:rsid w:val="00AC6812"/>
    <w:rsid w:val="00AC6972"/>
    <w:rsid w:val="00AC6D59"/>
    <w:rsid w:val="00AC6D74"/>
    <w:rsid w:val="00AC6DFF"/>
    <w:rsid w:val="00AC6F36"/>
    <w:rsid w:val="00AC70BF"/>
    <w:rsid w:val="00AC71F1"/>
    <w:rsid w:val="00AC799C"/>
    <w:rsid w:val="00AC7FE8"/>
    <w:rsid w:val="00AD08EC"/>
    <w:rsid w:val="00AD0D0F"/>
    <w:rsid w:val="00AD1189"/>
    <w:rsid w:val="00AD1FFE"/>
    <w:rsid w:val="00AD242F"/>
    <w:rsid w:val="00AD27ED"/>
    <w:rsid w:val="00AD28F9"/>
    <w:rsid w:val="00AD3709"/>
    <w:rsid w:val="00AD37B4"/>
    <w:rsid w:val="00AD3A64"/>
    <w:rsid w:val="00AD3F06"/>
    <w:rsid w:val="00AD418B"/>
    <w:rsid w:val="00AD431F"/>
    <w:rsid w:val="00AD4720"/>
    <w:rsid w:val="00AD4853"/>
    <w:rsid w:val="00AD48FC"/>
    <w:rsid w:val="00AD4A67"/>
    <w:rsid w:val="00AD4E61"/>
    <w:rsid w:val="00AD53CA"/>
    <w:rsid w:val="00AD5453"/>
    <w:rsid w:val="00AD58C9"/>
    <w:rsid w:val="00AD5ADF"/>
    <w:rsid w:val="00AD5FB6"/>
    <w:rsid w:val="00AD6845"/>
    <w:rsid w:val="00AD6F09"/>
    <w:rsid w:val="00AD70F6"/>
    <w:rsid w:val="00AD7183"/>
    <w:rsid w:val="00AD7272"/>
    <w:rsid w:val="00AD771F"/>
    <w:rsid w:val="00AD7D50"/>
    <w:rsid w:val="00AE043B"/>
    <w:rsid w:val="00AE04A1"/>
    <w:rsid w:val="00AE05A5"/>
    <w:rsid w:val="00AE075B"/>
    <w:rsid w:val="00AE0A89"/>
    <w:rsid w:val="00AE0F45"/>
    <w:rsid w:val="00AE13E1"/>
    <w:rsid w:val="00AE1420"/>
    <w:rsid w:val="00AE1D28"/>
    <w:rsid w:val="00AE1D60"/>
    <w:rsid w:val="00AE1E5E"/>
    <w:rsid w:val="00AE240A"/>
    <w:rsid w:val="00AE2444"/>
    <w:rsid w:val="00AE24CC"/>
    <w:rsid w:val="00AE2A69"/>
    <w:rsid w:val="00AE2B36"/>
    <w:rsid w:val="00AE35A3"/>
    <w:rsid w:val="00AE3C70"/>
    <w:rsid w:val="00AE3DAE"/>
    <w:rsid w:val="00AE4725"/>
    <w:rsid w:val="00AE4B08"/>
    <w:rsid w:val="00AE4C5B"/>
    <w:rsid w:val="00AE549C"/>
    <w:rsid w:val="00AE5586"/>
    <w:rsid w:val="00AE5A37"/>
    <w:rsid w:val="00AE5C71"/>
    <w:rsid w:val="00AE5D74"/>
    <w:rsid w:val="00AE66BB"/>
    <w:rsid w:val="00AE6736"/>
    <w:rsid w:val="00AE6C2E"/>
    <w:rsid w:val="00AE6DE7"/>
    <w:rsid w:val="00AE6E61"/>
    <w:rsid w:val="00AE75E8"/>
    <w:rsid w:val="00AE7790"/>
    <w:rsid w:val="00AE7B55"/>
    <w:rsid w:val="00AF0081"/>
    <w:rsid w:val="00AF05C1"/>
    <w:rsid w:val="00AF0A4F"/>
    <w:rsid w:val="00AF0A87"/>
    <w:rsid w:val="00AF1A58"/>
    <w:rsid w:val="00AF25F0"/>
    <w:rsid w:val="00AF26C5"/>
    <w:rsid w:val="00AF290B"/>
    <w:rsid w:val="00AF2A85"/>
    <w:rsid w:val="00AF2A8A"/>
    <w:rsid w:val="00AF2AD2"/>
    <w:rsid w:val="00AF2B14"/>
    <w:rsid w:val="00AF2B21"/>
    <w:rsid w:val="00AF3339"/>
    <w:rsid w:val="00AF35C8"/>
    <w:rsid w:val="00AF387C"/>
    <w:rsid w:val="00AF40FA"/>
    <w:rsid w:val="00AF4211"/>
    <w:rsid w:val="00AF4313"/>
    <w:rsid w:val="00AF45B5"/>
    <w:rsid w:val="00AF45BD"/>
    <w:rsid w:val="00AF4616"/>
    <w:rsid w:val="00AF466E"/>
    <w:rsid w:val="00AF46BC"/>
    <w:rsid w:val="00AF47B6"/>
    <w:rsid w:val="00AF4AD3"/>
    <w:rsid w:val="00AF4D2E"/>
    <w:rsid w:val="00AF4E72"/>
    <w:rsid w:val="00AF5307"/>
    <w:rsid w:val="00AF56B4"/>
    <w:rsid w:val="00AF5AFE"/>
    <w:rsid w:val="00AF5C75"/>
    <w:rsid w:val="00AF61D9"/>
    <w:rsid w:val="00AF626D"/>
    <w:rsid w:val="00AF6703"/>
    <w:rsid w:val="00AF6781"/>
    <w:rsid w:val="00AF6B1D"/>
    <w:rsid w:val="00AF6CC5"/>
    <w:rsid w:val="00AF6E24"/>
    <w:rsid w:val="00AF77AE"/>
    <w:rsid w:val="00AF79CA"/>
    <w:rsid w:val="00AF7AE2"/>
    <w:rsid w:val="00AF7EBA"/>
    <w:rsid w:val="00B000CD"/>
    <w:rsid w:val="00B004F3"/>
    <w:rsid w:val="00B00577"/>
    <w:rsid w:val="00B005A1"/>
    <w:rsid w:val="00B00980"/>
    <w:rsid w:val="00B00B85"/>
    <w:rsid w:val="00B00D52"/>
    <w:rsid w:val="00B00F81"/>
    <w:rsid w:val="00B01164"/>
    <w:rsid w:val="00B01171"/>
    <w:rsid w:val="00B01239"/>
    <w:rsid w:val="00B013C6"/>
    <w:rsid w:val="00B01445"/>
    <w:rsid w:val="00B01570"/>
    <w:rsid w:val="00B017EF"/>
    <w:rsid w:val="00B01F47"/>
    <w:rsid w:val="00B02054"/>
    <w:rsid w:val="00B0205B"/>
    <w:rsid w:val="00B02209"/>
    <w:rsid w:val="00B024A5"/>
    <w:rsid w:val="00B02690"/>
    <w:rsid w:val="00B02695"/>
    <w:rsid w:val="00B02853"/>
    <w:rsid w:val="00B0292F"/>
    <w:rsid w:val="00B02AEF"/>
    <w:rsid w:val="00B02E22"/>
    <w:rsid w:val="00B02E62"/>
    <w:rsid w:val="00B03010"/>
    <w:rsid w:val="00B03A3E"/>
    <w:rsid w:val="00B03E33"/>
    <w:rsid w:val="00B03FA7"/>
    <w:rsid w:val="00B04333"/>
    <w:rsid w:val="00B04BBB"/>
    <w:rsid w:val="00B05596"/>
    <w:rsid w:val="00B055CF"/>
    <w:rsid w:val="00B056DD"/>
    <w:rsid w:val="00B059AB"/>
    <w:rsid w:val="00B05E35"/>
    <w:rsid w:val="00B06303"/>
    <w:rsid w:val="00B06565"/>
    <w:rsid w:val="00B06B8A"/>
    <w:rsid w:val="00B06D46"/>
    <w:rsid w:val="00B07360"/>
    <w:rsid w:val="00B07744"/>
    <w:rsid w:val="00B0790C"/>
    <w:rsid w:val="00B07C7F"/>
    <w:rsid w:val="00B07FE9"/>
    <w:rsid w:val="00B10064"/>
    <w:rsid w:val="00B10684"/>
    <w:rsid w:val="00B10845"/>
    <w:rsid w:val="00B10992"/>
    <w:rsid w:val="00B10C30"/>
    <w:rsid w:val="00B10C48"/>
    <w:rsid w:val="00B10E9E"/>
    <w:rsid w:val="00B11328"/>
    <w:rsid w:val="00B115E7"/>
    <w:rsid w:val="00B11641"/>
    <w:rsid w:val="00B1169F"/>
    <w:rsid w:val="00B11834"/>
    <w:rsid w:val="00B11855"/>
    <w:rsid w:val="00B12D19"/>
    <w:rsid w:val="00B12E62"/>
    <w:rsid w:val="00B12EDB"/>
    <w:rsid w:val="00B1348D"/>
    <w:rsid w:val="00B137E6"/>
    <w:rsid w:val="00B138CD"/>
    <w:rsid w:val="00B13940"/>
    <w:rsid w:val="00B13E95"/>
    <w:rsid w:val="00B13ED9"/>
    <w:rsid w:val="00B1454D"/>
    <w:rsid w:val="00B14775"/>
    <w:rsid w:val="00B147F5"/>
    <w:rsid w:val="00B14874"/>
    <w:rsid w:val="00B1493D"/>
    <w:rsid w:val="00B150D1"/>
    <w:rsid w:val="00B154C6"/>
    <w:rsid w:val="00B15670"/>
    <w:rsid w:val="00B158AE"/>
    <w:rsid w:val="00B15B5D"/>
    <w:rsid w:val="00B168EA"/>
    <w:rsid w:val="00B16B75"/>
    <w:rsid w:val="00B16C1E"/>
    <w:rsid w:val="00B16E95"/>
    <w:rsid w:val="00B16F4F"/>
    <w:rsid w:val="00B174F8"/>
    <w:rsid w:val="00B17806"/>
    <w:rsid w:val="00B1783F"/>
    <w:rsid w:val="00B17C75"/>
    <w:rsid w:val="00B17C8E"/>
    <w:rsid w:val="00B17F67"/>
    <w:rsid w:val="00B200C8"/>
    <w:rsid w:val="00B2035A"/>
    <w:rsid w:val="00B20AB7"/>
    <w:rsid w:val="00B20B76"/>
    <w:rsid w:val="00B20C77"/>
    <w:rsid w:val="00B20DB3"/>
    <w:rsid w:val="00B211F2"/>
    <w:rsid w:val="00B21502"/>
    <w:rsid w:val="00B219D1"/>
    <w:rsid w:val="00B21A00"/>
    <w:rsid w:val="00B21F2F"/>
    <w:rsid w:val="00B22078"/>
    <w:rsid w:val="00B220A8"/>
    <w:rsid w:val="00B222BC"/>
    <w:rsid w:val="00B225D9"/>
    <w:rsid w:val="00B23758"/>
    <w:rsid w:val="00B23872"/>
    <w:rsid w:val="00B23C16"/>
    <w:rsid w:val="00B24210"/>
    <w:rsid w:val="00B2421C"/>
    <w:rsid w:val="00B24833"/>
    <w:rsid w:val="00B24B89"/>
    <w:rsid w:val="00B255DD"/>
    <w:rsid w:val="00B25D3E"/>
    <w:rsid w:val="00B25FDF"/>
    <w:rsid w:val="00B262A2"/>
    <w:rsid w:val="00B26497"/>
    <w:rsid w:val="00B26B18"/>
    <w:rsid w:val="00B271B4"/>
    <w:rsid w:val="00B277CE"/>
    <w:rsid w:val="00B27B51"/>
    <w:rsid w:val="00B27C02"/>
    <w:rsid w:val="00B27C2A"/>
    <w:rsid w:val="00B27E9B"/>
    <w:rsid w:val="00B302C1"/>
    <w:rsid w:val="00B309AB"/>
    <w:rsid w:val="00B30A3F"/>
    <w:rsid w:val="00B30C49"/>
    <w:rsid w:val="00B315D0"/>
    <w:rsid w:val="00B315F0"/>
    <w:rsid w:val="00B318DA"/>
    <w:rsid w:val="00B31A96"/>
    <w:rsid w:val="00B31D96"/>
    <w:rsid w:val="00B31E04"/>
    <w:rsid w:val="00B3206A"/>
    <w:rsid w:val="00B322CA"/>
    <w:rsid w:val="00B32419"/>
    <w:rsid w:val="00B3287E"/>
    <w:rsid w:val="00B32AFE"/>
    <w:rsid w:val="00B32BA9"/>
    <w:rsid w:val="00B32FBD"/>
    <w:rsid w:val="00B33144"/>
    <w:rsid w:val="00B3347F"/>
    <w:rsid w:val="00B334E0"/>
    <w:rsid w:val="00B336DA"/>
    <w:rsid w:val="00B337A1"/>
    <w:rsid w:val="00B33850"/>
    <w:rsid w:val="00B33B2E"/>
    <w:rsid w:val="00B33D9B"/>
    <w:rsid w:val="00B33FAF"/>
    <w:rsid w:val="00B34373"/>
    <w:rsid w:val="00B346F5"/>
    <w:rsid w:val="00B34DEF"/>
    <w:rsid w:val="00B35287"/>
    <w:rsid w:val="00B35576"/>
    <w:rsid w:val="00B35963"/>
    <w:rsid w:val="00B359D0"/>
    <w:rsid w:val="00B35B74"/>
    <w:rsid w:val="00B35CD8"/>
    <w:rsid w:val="00B35FDB"/>
    <w:rsid w:val="00B361BA"/>
    <w:rsid w:val="00B3650C"/>
    <w:rsid w:val="00B3659C"/>
    <w:rsid w:val="00B36696"/>
    <w:rsid w:val="00B3683E"/>
    <w:rsid w:val="00B36E57"/>
    <w:rsid w:val="00B36FB5"/>
    <w:rsid w:val="00B37448"/>
    <w:rsid w:val="00B37514"/>
    <w:rsid w:val="00B37633"/>
    <w:rsid w:val="00B3796F"/>
    <w:rsid w:val="00B37B0D"/>
    <w:rsid w:val="00B37C75"/>
    <w:rsid w:val="00B37F43"/>
    <w:rsid w:val="00B4036D"/>
    <w:rsid w:val="00B405E9"/>
    <w:rsid w:val="00B4061D"/>
    <w:rsid w:val="00B408D7"/>
    <w:rsid w:val="00B408ED"/>
    <w:rsid w:val="00B40B28"/>
    <w:rsid w:val="00B40D42"/>
    <w:rsid w:val="00B40E91"/>
    <w:rsid w:val="00B4136C"/>
    <w:rsid w:val="00B4143F"/>
    <w:rsid w:val="00B41591"/>
    <w:rsid w:val="00B41B13"/>
    <w:rsid w:val="00B41B6C"/>
    <w:rsid w:val="00B41E21"/>
    <w:rsid w:val="00B41F66"/>
    <w:rsid w:val="00B420D3"/>
    <w:rsid w:val="00B42286"/>
    <w:rsid w:val="00B430B2"/>
    <w:rsid w:val="00B432C1"/>
    <w:rsid w:val="00B436A8"/>
    <w:rsid w:val="00B436AF"/>
    <w:rsid w:val="00B437B1"/>
    <w:rsid w:val="00B43B8C"/>
    <w:rsid w:val="00B43BDF"/>
    <w:rsid w:val="00B43BEE"/>
    <w:rsid w:val="00B4409B"/>
    <w:rsid w:val="00B441DA"/>
    <w:rsid w:val="00B44239"/>
    <w:rsid w:val="00B4443D"/>
    <w:rsid w:val="00B445D8"/>
    <w:rsid w:val="00B44686"/>
    <w:rsid w:val="00B44E4A"/>
    <w:rsid w:val="00B44E86"/>
    <w:rsid w:val="00B45CD4"/>
    <w:rsid w:val="00B45EB4"/>
    <w:rsid w:val="00B4616D"/>
    <w:rsid w:val="00B46706"/>
    <w:rsid w:val="00B46A68"/>
    <w:rsid w:val="00B46F09"/>
    <w:rsid w:val="00B471CD"/>
    <w:rsid w:val="00B47212"/>
    <w:rsid w:val="00B47377"/>
    <w:rsid w:val="00B475A5"/>
    <w:rsid w:val="00B47E16"/>
    <w:rsid w:val="00B500C0"/>
    <w:rsid w:val="00B508A3"/>
    <w:rsid w:val="00B50B29"/>
    <w:rsid w:val="00B50C34"/>
    <w:rsid w:val="00B50E9D"/>
    <w:rsid w:val="00B50F5A"/>
    <w:rsid w:val="00B5141B"/>
    <w:rsid w:val="00B516B9"/>
    <w:rsid w:val="00B5192F"/>
    <w:rsid w:val="00B51D8B"/>
    <w:rsid w:val="00B52501"/>
    <w:rsid w:val="00B52BCF"/>
    <w:rsid w:val="00B52F58"/>
    <w:rsid w:val="00B53395"/>
    <w:rsid w:val="00B53772"/>
    <w:rsid w:val="00B53BD7"/>
    <w:rsid w:val="00B53C0A"/>
    <w:rsid w:val="00B53D4A"/>
    <w:rsid w:val="00B54067"/>
    <w:rsid w:val="00B5437D"/>
    <w:rsid w:val="00B547F4"/>
    <w:rsid w:val="00B54C3F"/>
    <w:rsid w:val="00B5625A"/>
    <w:rsid w:val="00B56454"/>
    <w:rsid w:val="00B5649B"/>
    <w:rsid w:val="00B56969"/>
    <w:rsid w:val="00B56AC8"/>
    <w:rsid w:val="00B56C30"/>
    <w:rsid w:val="00B572ED"/>
    <w:rsid w:val="00B57627"/>
    <w:rsid w:val="00B57689"/>
    <w:rsid w:val="00B57837"/>
    <w:rsid w:val="00B57A29"/>
    <w:rsid w:val="00B57DD6"/>
    <w:rsid w:val="00B57DF5"/>
    <w:rsid w:val="00B57F01"/>
    <w:rsid w:val="00B600E1"/>
    <w:rsid w:val="00B604FC"/>
    <w:rsid w:val="00B60533"/>
    <w:rsid w:val="00B60A4E"/>
    <w:rsid w:val="00B613CA"/>
    <w:rsid w:val="00B6198B"/>
    <w:rsid w:val="00B61CB6"/>
    <w:rsid w:val="00B6232F"/>
    <w:rsid w:val="00B6234D"/>
    <w:rsid w:val="00B62360"/>
    <w:rsid w:val="00B626AA"/>
    <w:rsid w:val="00B62EAC"/>
    <w:rsid w:val="00B62EF4"/>
    <w:rsid w:val="00B6346F"/>
    <w:rsid w:val="00B635DB"/>
    <w:rsid w:val="00B63912"/>
    <w:rsid w:val="00B6398A"/>
    <w:rsid w:val="00B63C43"/>
    <w:rsid w:val="00B63D56"/>
    <w:rsid w:val="00B640FA"/>
    <w:rsid w:val="00B6443B"/>
    <w:rsid w:val="00B64775"/>
    <w:rsid w:val="00B649CF"/>
    <w:rsid w:val="00B64CD8"/>
    <w:rsid w:val="00B64EFF"/>
    <w:rsid w:val="00B653CB"/>
    <w:rsid w:val="00B65A0D"/>
    <w:rsid w:val="00B65CC7"/>
    <w:rsid w:val="00B65D34"/>
    <w:rsid w:val="00B65F52"/>
    <w:rsid w:val="00B665CE"/>
    <w:rsid w:val="00B67109"/>
    <w:rsid w:val="00B6712C"/>
    <w:rsid w:val="00B674D4"/>
    <w:rsid w:val="00B6770A"/>
    <w:rsid w:val="00B67A62"/>
    <w:rsid w:val="00B67B3F"/>
    <w:rsid w:val="00B67C8B"/>
    <w:rsid w:val="00B67EEC"/>
    <w:rsid w:val="00B70047"/>
    <w:rsid w:val="00B7029B"/>
    <w:rsid w:val="00B70314"/>
    <w:rsid w:val="00B70598"/>
    <w:rsid w:val="00B70815"/>
    <w:rsid w:val="00B70A2A"/>
    <w:rsid w:val="00B70ED8"/>
    <w:rsid w:val="00B70FDD"/>
    <w:rsid w:val="00B72669"/>
    <w:rsid w:val="00B72ADD"/>
    <w:rsid w:val="00B72C36"/>
    <w:rsid w:val="00B737A3"/>
    <w:rsid w:val="00B73A83"/>
    <w:rsid w:val="00B73AE8"/>
    <w:rsid w:val="00B74508"/>
    <w:rsid w:val="00B74BF5"/>
    <w:rsid w:val="00B74C6F"/>
    <w:rsid w:val="00B7505B"/>
    <w:rsid w:val="00B75082"/>
    <w:rsid w:val="00B751B7"/>
    <w:rsid w:val="00B75618"/>
    <w:rsid w:val="00B75F41"/>
    <w:rsid w:val="00B762D6"/>
    <w:rsid w:val="00B76716"/>
    <w:rsid w:val="00B76AAD"/>
    <w:rsid w:val="00B76C26"/>
    <w:rsid w:val="00B76EDE"/>
    <w:rsid w:val="00B77534"/>
    <w:rsid w:val="00B778D7"/>
    <w:rsid w:val="00B8011E"/>
    <w:rsid w:val="00B80B06"/>
    <w:rsid w:val="00B80E06"/>
    <w:rsid w:val="00B80E38"/>
    <w:rsid w:val="00B813AD"/>
    <w:rsid w:val="00B813C0"/>
    <w:rsid w:val="00B8147F"/>
    <w:rsid w:val="00B81A5F"/>
    <w:rsid w:val="00B82241"/>
    <w:rsid w:val="00B82358"/>
    <w:rsid w:val="00B82367"/>
    <w:rsid w:val="00B824CB"/>
    <w:rsid w:val="00B828B1"/>
    <w:rsid w:val="00B82F08"/>
    <w:rsid w:val="00B82F76"/>
    <w:rsid w:val="00B82FF7"/>
    <w:rsid w:val="00B8309F"/>
    <w:rsid w:val="00B832AB"/>
    <w:rsid w:val="00B834B3"/>
    <w:rsid w:val="00B837C4"/>
    <w:rsid w:val="00B84738"/>
    <w:rsid w:val="00B84B35"/>
    <w:rsid w:val="00B85430"/>
    <w:rsid w:val="00B85B42"/>
    <w:rsid w:val="00B85E00"/>
    <w:rsid w:val="00B86A59"/>
    <w:rsid w:val="00B86B1B"/>
    <w:rsid w:val="00B86C25"/>
    <w:rsid w:val="00B86CD6"/>
    <w:rsid w:val="00B86F30"/>
    <w:rsid w:val="00B86F66"/>
    <w:rsid w:val="00B86FF8"/>
    <w:rsid w:val="00B873B5"/>
    <w:rsid w:val="00B87426"/>
    <w:rsid w:val="00B874C8"/>
    <w:rsid w:val="00B875C5"/>
    <w:rsid w:val="00B879D5"/>
    <w:rsid w:val="00B879E5"/>
    <w:rsid w:val="00B87C33"/>
    <w:rsid w:val="00B90AF9"/>
    <w:rsid w:val="00B90C95"/>
    <w:rsid w:val="00B91AC1"/>
    <w:rsid w:val="00B91AFD"/>
    <w:rsid w:val="00B91FFA"/>
    <w:rsid w:val="00B9202F"/>
    <w:rsid w:val="00B928BE"/>
    <w:rsid w:val="00B92CCD"/>
    <w:rsid w:val="00B9383C"/>
    <w:rsid w:val="00B94525"/>
    <w:rsid w:val="00B948F0"/>
    <w:rsid w:val="00B94F94"/>
    <w:rsid w:val="00B9529C"/>
    <w:rsid w:val="00B95D02"/>
    <w:rsid w:val="00B95DFF"/>
    <w:rsid w:val="00B96071"/>
    <w:rsid w:val="00B96922"/>
    <w:rsid w:val="00B96B70"/>
    <w:rsid w:val="00B96CD6"/>
    <w:rsid w:val="00B96DEA"/>
    <w:rsid w:val="00B96F88"/>
    <w:rsid w:val="00B96FCF"/>
    <w:rsid w:val="00B9704D"/>
    <w:rsid w:val="00B972D2"/>
    <w:rsid w:val="00B97636"/>
    <w:rsid w:val="00B97A48"/>
    <w:rsid w:val="00BA0319"/>
    <w:rsid w:val="00BA0605"/>
    <w:rsid w:val="00BA086B"/>
    <w:rsid w:val="00BA0AE6"/>
    <w:rsid w:val="00BA0CDD"/>
    <w:rsid w:val="00BA1599"/>
    <w:rsid w:val="00BA1664"/>
    <w:rsid w:val="00BA1E46"/>
    <w:rsid w:val="00BA205E"/>
    <w:rsid w:val="00BA2085"/>
    <w:rsid w:val="00BA229A"/>
    <w:rsid w:val="00BA2665"/>
    <w:rsid w:val="00BA28FF"/>
    <w:rsid w:val="00BA2B72"/>
    <w:rsid w:val="00BA2BA1"/>
    <w:rsid w:val="00BA2BA2"/>
    <w:rsid w:val="00BA2C78"/>
    <w:rsid w:val="00BA2D4F"/>
    <w:rsid w:val="00BA30A8"/>
    <w:rsid w:val="00BA35F7"/>
    <w:rsid w:val="00BA39BF"/>
    <w:rsid w:val="00BA39FF"/>
    <w:rsid w:val="00BA3E4D"/>
    <w:rsid w:val="00BA3EFC"/>
    <w:rsid w:val="00BA45F0"/>
    <w:rsid w:val="00BA486B"/>
    <w:rsid w:val="00BA531F"/>
    <w:rsid w:val="00BA58FC"/>
    <w:rsid w:val="00BA5A0A"/>
    <w:rsid w:val="00BA5D52"/>
    <w:rsid w:val="00BA5E8F"/>
    <w:rsid w:val="00BA608D"/>
    <w:rsid w:val="00BA6822"/>
    <w:rsid w:val="00BA693E"/>
    <w:rsid w:val="00BA698E"/>
    <w:rsid w:val="00BA6A3B"/>
    <w:rsid w:val="00BA6CB9"/>
    <w:rsid w:val="00BA7330"/>
    <w:rsid w:val="00BA7569"/>
    <w:rsid w:val="00BA75D3"/>
    <w:rsid w:val="00BA769B"/>
    <w:rsid w:val="00BA79E1"/>
    <w:rsid w:val="00BA7CE0"/>
    <w:rsid w:val="00BA7F5E"/>
    <w:rsid w:val="00BB0276"/>
    <w:rsid w:val="00BB038A"/>
    <w:rsid w:val="00BB0572"/>
    <w:rsid w:val="00BB0EC9"/>
    <w:rsid w:val="00BB14EF"/>
    <w:rsid w:val="00BB156D"/>
    <w:rsid w:val="00BB16A0"/>
    <w:rsid w:val="00BB181E"/>
    <w:rsid w:val="00BB1A89"/>
    <w:rsid w:val="00BB211B"/>
    <w:rsid w:val="00BB2AB6"/>
    <w:rsid w:val="00BB2C29"/>
    <w:rsid w:val="00BB2C46"/>
    <w:rsid w:val="00BB2DD5"/>
    <w:rsid w:val="00BB2EE3"/>
    <w:rsid w:val="00BB3064"/>
    <w:rsid w:val="00BB30F5"/>
    <w:rsid w:val="00BB31F6"/>
    <w:rsid w:val="00BB32DF"/>
    <w:rsid w:val="00BB3884"/>
    <w:rsid w:val="00BB3E74"/>
    <w:rsid w:val="00BB4181"/>
    <w:rsid w:val="00BB419B"/>
    <w:rsid w:val="00BB49CA"/>
    <w:rsid w:val="00BB5043"/>
    <w:rsid w:val="00BB5F6E"/>
    <w:rsid w:val="00BB6489"/>
    <w:rsid w:val="00BB66AA"/>
    <w:rsid w:val="00BB6C25"/>
    <w:rsid w:val="00BB6C4B"/>
    <w:rsid w:val="00BB6F49"/>
    <w:rsid w:val="00BB6F86"/>
    <w:rsid w:val="00BB6FBB"/>
    <w:rsid w:val="00BB72CF"/>
    <w:rsid w:val="00BC0D6E"/>
    <w:rsid w:val="00BC0DBD"/>
    <w:rsid w:val="00BC0EF3"/>
    <w:rsid w:val="00BC1325"/>
    <w:rsid w:val="00BC18E1"/>
    <w:rsid w:val="00BC1D90"/>
    <w:rsid w:val="00BC1F8C"/>
    <w:rsid w:val="00BC247C"/>
    <w:rsid w:val="00BC26B0"/>
    <w:rsid w:val="00BC27B9"/>
    <w:rsid w:val="00BC31B7"/>
    <w:rsid w:val="00BC33B2"/>
    <w:rsid w:val="00BC389A"/>
    <w:rsid w:val="00BC3BE0"/>
    <w:rsid w:val="00BC3F37"/>
    <w:rsid w:val="00BC4762"/>
    <w:rsid w:val="00BC488D"/>
    <w:rsid w:val="00BC4C70"/>
    <w:rsid w:val="00BC536C"/>
    <w:rsid w:val="00BC56B7"/>
    <w:rsid w:val="00BC6030"/>
    <w:rsid w:val="00BC6405"/>
    <w:rsid w:val="00BC6B95"/>
    <w:rsid w:val="00BC7DB3"/>
    <w:rsid w:val="00BC7E83"/>
    <w:rsid w:val="00BD0043"/>
    <w:rsid w:val="00BD06ED"/>
    <w:rsid w:val="00BD0724"/>
    <w:rsid w:val="00BD0B28"/>
    <w:rsid w:val="00BD0EF3"/>
    <w:rsid w:val="00BD119C"/>
    <w:rsid w:val="00BD1391"/>
    <w:rsid w:val="00BD1714"/>
    <w:rsid w:val="00BD17A6"/>
    <w:rsid w:val="00BD1DC3"/>
    <w:rsid w:val="00BD2A4B"/>
    <w:rsid w:val="00BD38FC"/>
    <w:rsid w:val="00BD3C2C"/>
    <w:rsid w:val="00BD3DE7"/>
    <w:rsid w:val="00BD3E81"/>
    <w:rsid w:val="00BD3EC2"/>
    <w:rsid w:val="00BD3F1A"/>
    <w:rsid w:val="00BD3F58"/>
    <w:rsid w:val="00BD4120"/>
    <w:rsid w:val="00BD4451"/>
    <w:rsid w:val="00BD464B"/>
    <w:rsid w:val="00BD47C3"/>
    <w:rsid w:val="00BD4828"/>
    <w:rsid w:val="00BD4E28"/>
    <w:rsid w:val="00BD5539"/>
    <w:rsid w:val="00BD5814"/>
    <w:rsid w:val="00BD5910"/>
    <w:rsid w:val="00BD5958"/>
    <w:rsid w:val="00BD5A1C"/>
    <w:rsid w:val="00BD611C"/>
    <w:rsid w:val="00BD65B5"/>
    <w:rsid w:val="00BD6691"/>
    <w:rsid w:val="00BD6C33"/>
    <w:rsid w:val="00BD6F3F"/>
    <w:rsid w:val="00BD7474"/>
    <w:rsid w:val="00BD7C1B"/>
    <w:rsid w:val="00BD7FC1"/>
    <w:rsid w:val="00BE0123"/>
    <w:rsid w:val="00BE0502"/>
    <w:rsid w:val="00BE056F"/>
    <w:rsid w:val="00BE1062"/>
    <w:rsid w:val="00BE1761"/>
    <w:rsid w:val="00BE1908"/>
    <w:rsid w:val="00BE1B50"/>
    <w:rsid w:val="00BE1D8A"/>
    <w:rsid w:val="00BE1E33"/>
    <w:rsid w:val="00BE1F14"/>
    <w:rsid w:val="00BE1F5C"/>
    <w:rsid w:val="00BE2156"/>
    <w:rsid w:val="00BE24AC"/>
    <w:rsid w:val="00BE2F22"/>
    <w:rsid w:val="00BE3292"/>
    <w:rsid w:val="00BE341D"/>
    <w:rsid w:val="00BE3673"/>
    <w:rsid w:val="00BE3ED7"/>
    <w:rsid w:val="00BE4352"/>
    <w:rsid w:val="00BE49A7"/>
    <w:rsid w:val="00BE4ABB"/>
    <w:rsid w:val="00BE4BA8"/>
    <w:rsid w:val="00BE4F4D"/>
    <w:rsid w:val="00BE534F"/>
    <w:rsid w:val="00BE5570"/>
    <w:rsid w:val="00BE5757"/>
    <w:rsid w:val="00BE598C"/>
    <w:rsid w:val="00BE61EC"/>
    <w:rsid w:val="00BE6906"/>
    <w:rsid w:val="00BE6976"/>
    <w:rsid w:val="00BE6989"/>
    <w:rsid w:val="00BE69CA"/>
    <w:rsid w:val="00BE6B11"/>
    <w:rsid w:val="00BE6C3F"/>
    <w:rsid w:val="00BE6EB6"/>
    <w:rsid w:val="00BE700D"/>
    <w:rsid w:val="00BE71AE"/>
    <w:rsid w:val="00BE72E4"/>
    <w:rsid w:val="00BE7D71"/>
    <w:rsid w:val="00BE7EE2"/>
    <w:rsid w:val="00BF0388"/>
    <w:rsid w:val="00BF065D"/>
    <w:rsid w:val="00BF0EA5"/>
    <w:rsid w:val="00BF1089"/>
    <w:rsid w:val="00BF1269"/>
    <w:rsid w:val="00BF1481"/>
    <w:rsid w:val="00BF1643"/>
    <w:rsid w:val="00BF19FB"/>
    <w:rsid w:val="00BF1BA4"/>
    <w:rsid w:val="00BF1C4E"/>
    <w:rsid w:val="00BF1C77"/>
    <w:rsid w:val="00BF21AF"/>
    <w:rsid w:val="00BF21CA"/>
    <w:rsid w:val="00BF290C"/>
    <w:rsid w:val="00BF292B"/>
    <w:rsid w:val="00BF2D02"/>
    <w:rsid w:val="00BF2D07"/>
    <w:rsid w:val="00BF3390"/>
    <w:rsid w:val="00BF33C7"/>
    <w:rsid w:val="00BF3784"/>
    <w:rsid w:val="00BF3820"/>
    <w:rsid w:val="00BF47B0"/>
    <w:rsid w:val="00BF4BD6"/>
    <w:rsid w:val="00BF4E4C"/>
    <w:rsid w:val="00BF4ED8"/>
    <w:rsid w:val="00BF4FB3"/>
    <w:rsid w:val="00BF5332"/>
    <w:rsid w:val="00BF536A"/>
    <w:rsid w:val="00BF5393"/>
    <w:rsid w:val="00BF5599"/>
    <w:rsid w:val="00BF5A52"/>
    <w:rsid w:val="00BF5D8D"/>
    <w:rsid w:val="00BF5FC3"/>
    <w:rsid w:val="00BF6346"/>
    <w:rsid w:val="00BF6578"/>
    <w:rsid w:val="00BF6A68"/>
    <w:rsid w:val="00BF71D6"/>
    <w:rsid w:val="00BF73DB"/>
    <w:rsid w:val="00BF7AD8"/>
    <w:rsid w:val="00BF7B32"/>
    <w:rsid w:val="00BF7FDE"/>
    <w:rsid w:val="00C00A78"/>
    <w:rsid w:val="00C00D6A"/>
    <w:rsid w:val="00C00ED3"/>
    <w:rsid w:val="00C00F10"/>
    <w:rsid w:val="00C01996"/>
    <w:rsid w:val="00C01B16"/>
    <w:rsid w:val="00C0201E"/>
    <w:rsid w:val="00C0213C"/>
    <w:rsid w:val="00C02191"/>
    <w:rsid w:val="00C0254C"/>
    <w:rsid w:val="00C026D7"/>
    <w:rsid w:val="00C0284C"/>
    <w:rsid w:val="00C02850"/>
    <w:rsid w:val="00C02948"/>
    <w:rsid w:val="00C02A4B"/>
    <w:rsid w:val="00C0314A"/>
    <w:rsid w:val="00C038C5"/>
    <w:rsid w:val="00C039C0"/>
    <w:rsid w:val="00C03A8C"/>
    <w:rsid w:val="00C03AE0"/>
    <w:rsid w:val="00C03BBA"/>
    <w:rsid w:val="00C046B2"/>
    <w:rsid w:val="00C0491F"/>
    <w:rsid w:val="00C04C41"/>
    <w:rsid w:val="00C05135"/>
    <w:rsid w:val="00C05418"/>
    <w:rsid w:val="00C059F3"/>
    <w:rsid w:val="00C06423"/>
    <w:rsid w:val="00C06DB6"/>
    <w:rsid w:val="00C07351"/>
    <w:rsid w:val="00C073C2"/>
    <w:rsid w:val="00C07454"/>
    <w:rsid w:val="00C07BAD"/>
    <w:rsid w:val="00C10023"/>
    <w:rsid w:val="00C10082"/>
    <w:rsid w:val="00C10209"/>
    <w:rsid w:val="00C106FB"/>
    <w:rsid w:val="00C10965"/>
    <w:rsid w:val="00C10C75"/>
    <w:rsid w:val="00C11069"/>
    <w:rsid w:val="00C112C7"/>
    <w:rsid w:val="00C115C1"/>
    <w:rsid w:val="00C11B6E"/>
    <w:rsid w:val="00C12193"/>
    <w:rsid w:val="00C12734"/>
    <w:rsid w:val="00C12BDD"/>
    <w:rsid w:val="00C13227"/>
    <w:rsid w:val="00C1331A"/>
    <w:rsid w:val="00C13415"/>
    <w:rsid w:val="00C134A2"/>
    <w:rsid w:val="00C1353B"/>
    <w:rsid w:val="00C13747"/>
    <w:rsid w:val="00C137AA"/>
    <w:rsid w:val="00C13EC5"/>
    <w:rsid w:val="00C13FC4"/>
    <w:rsid w:val="00C1410E"/>
    <w:rsid w:val="00C14198"/>
    <w:rsid w:val="00C14247"/>
    <w:rsid w:val="00C14841"/>
    <w:rsid w:val="00C14C55"/>
    <w:rsid w:val="00C14CD8"/>
    <w:rsid w:val="00C152D6"/>
    <w:rsid w:val="00C155A0"/>
    <w:rsid w:val="00C15982"/>
    <w:rsid w:val="00C15A29"/>
    <w:rsid w:val="00C15E04"/>
    <w:rsid w:val="00C16719"/>
    <w:rsid w:val="00C168D4"/>
    <w:rsid w:val="00C1695B"/>
    <w:rsid w:val="00C16D57"/>
    <w:rsid w:val="00C17D73"/>
    <w:rsid w:val="00C20435"/>
    <w:rsid w:val="00C20837"/>
    <w:rsid w:val="00C21340"/>
    <w:rsid w:val="00C213CA"/>
    <w:rsid w:val="00C219C3"/>
    <w:rsid w:val="00C223B9"/>
    <w:rsid w:val="00C22412"/>
    <w:rsid w:val="00C225DE"/>
    <w:rsid w:val="00C22B43"/>
    <w:rsid w:val="00C22DD2"/>
    <w:rsid w:val="00C22EF0"/>
    <w:rsid w:val="00C22F22"/>
    <w:rsid w:val="00C230DB"/>
    <w:rsid w:val="00C232FF"/>
    <w:rsid w:val="00C234BC"/>
    <w:rsid w:val="00C239FB"/>
    <w:rsid w:val="00C23C61"/>
    <w:rsid w:val="00C241BA"/>
    <w:rsid w:val="00C2431E"/>
    <w:rsid w:val="00C24334"/>
    <w:rsid w:val="00C245C9"/>
    <w:rsid w:val="00C24D28"/>
    <w:rsid w:val="00C250CE"/>
    <w:rsid w:val="00C2540D"/>
    <w:rsid w:val="00C25774"/>
    <w:rsid w:val="00C25EC6"/>
    <w:rsid w:val="00C25FDD"/>
    <w:rsid w:val="00C26AC7"/>
    <w:rsid w:val="00C26CD6"/>
    <w:rsid w:val="00C272B9"/>
    <w:rsid w:val="00C273AA"/>
    <w:rsid w:val="00C275CF"/>
    <w:rsid w:val="00C27625"/>
    <w:rsid w:val="00C2795B"/>
    <w:rsid w:val="00C27C73"/>
    <w:rsid w:val="00C30590"/>
    <w:rsid w:val="00C30791"/>
    <w:rsid w:val="00C30A74"/>
    <w:rsid w:val="00C30CFB"/>
    <w:rsid w:val="00C30E61"/>
    <w:rsid w:val="00C31457"/>
    <w:rsid w:val="00C3161D"/>
    <w:rsid w:val="00C31AE5"/>
    <w:rsid w:val="00C31E5E"/>
    <w:rsid w:val="00C32024"/>
    <w:rsid w:val="00C3208E"/>
    <w:rsid w:val="00C32367"/>
    <w:rsid w:val="00C3249C"/>
    <w:rsid w:val="00C32699"/>
    <w:rsid w:val="00C3284B"/>
    <w:rsid w:val="00C3287B"/>
    <w:rsid w:val="00C32AB7"/>
    <w:rsid w:val="00C33158"/>
    <w:rsid w:val="00C33268"/>
    <w:rsid w:val="00C334F4"/>
    <w:rsid w:val="00C33690"/>
    <w:rsid w:val="00C33ABE"/>
    <w:rsid w:val="00C33B3C"/>
    <w:rsid w:val="00C33E0A"/>
    <w:rsid w:val="00C341F9"/>
    <w:rsid w:val="00C346E9"/>
    <w:rsid w:val="00C346F9"/>
    <w:rsid w:val="00C349D2"/>
    <w:rsid w:val="00C358AD"/>
    <w:rsid w:val="00C35958"/>
    <w:rsid w:val="00C3669C"/>
    <w:rsid w:val="00C366B7"/>
    <w:rsid w:val="00C369C0"/>
    <w:rsid w:val="00C36EA9"/>
    <w:rsid w:val="00C373EF"/>
    <w:rsid w:val="00C37967"/>
    <w:rsid w:val="00C37CF9"/>
    <w:rsid w:val="00C37D5C"/>
    <w:rsid w:val="00C37ECC"/>
    <w:rsid w:val="00C403C9"/>
    <w:rsid w:val="00C40538"/>
    <w:rsid w:val="00C409AF"/>
    <w:rsid w:val="00C40CD6"/>
    <w:rsid w:val="00C40D1D"/>
    <w:rsid w:val="00C40FC3"/>
    <w:rsid w:val="00C41037"/>
    <w:rsid w:val="00C416A0"/>
    <w:rsid w:val="00C41EF3"/>
    <w:rsid w:val="00C42278"/>
    <w:rsid w:val="00C42350"/>
    <w:rsid w:val="00C42D89"/>
    <w:rsid w:val="00C42EE6"/>
    <w:rsid w:val="00C42F30"/>
    <w:rsid w:val="00C430B0"/>
    <w:rsid w:val="00C43AB7"/>
    <w:rsid w:val="00C43B76"/>
    <w:rsid w:val="00C444D2"/>
    <w:rsid w:val="00C44586"/>
    <w:rsid w:val="00C44C0F"/>
    <w:rsid w:val="00C44DD7"/>
    <w:rsid w:val="00C45030"/>
    <w:rsid w:val="00C45232"/>
    <w:rsid w:val="00C457D0"/>
    <w:rsid w:val="00C45989"/>
    <w:rsid w:val="00C46C24"/>
    <w:rsid w:val="00C46CC9"/>
    <w:rsid w:val="00C46CCD"/>
    <w:rsid w:val="00C46D19"/>
    <w:rsid w:val="00C46DF2"/>
    <w:rsid w:val="00C47639"/>
    <w:rsid w:val="00C478AD"/>
    <w:rsid w:val="00C47B2A"/>
    <w:rsid w:val="00C5064F"/>
    <w:rsid w:val="00C51AE2"/>
    <w:rsid w:val="00C51DA2"/>
    <w:rsid w:val="00C51F63"/>
    <w:rsid w:val="00C526AB"/>
    <w:rsid w:val="00C52867"/>
    <w:rsid w:val="00C529CB"/>
    <w:rsid w:val="00C52E5A"/>
    <w:rsid w:val="00C53433"/>
    <w:rsid w:val="00C538BD"/>
    <w:rsid w:val="00C53959"/>
    <w:rsid w:val="00C53B5C"/>
    <w:rsid w:val="00C54B08"/>
    <w:rsid w:val="00C54D35"/>
    <w:rsid w:val="00C54EF5"/>
    <w:rsid w:val="00C5505A"/>
    <w:rsid w:val="00C5505D"/>
    <w:rsid w:val="00C5591C"/>
    <w:rsid w:val="00C55DA6"/>
    <w:rsid w:val="00C567DD"/>
    <w:rsid w:val="00C568A5"/>
    <w:rsid w:val="00C568E6"/>
    <w:rsid w:val="00C56C3A"/>
    <w:rsid w:val="00C57D1E"/>
    <w:rsid w:val="00C601E0"/>
    <w:rsid w:val="00C60F88"/>
    <w:rsid w:val="00C610AC"/>
    <w:rsid w:val="00C61CF1"/>
    <w:rsid w:val="00C6292B"/>
    <w:rsid w:val="00C62B53"/>
    <w:rsid w:val="00C62D3E"/>
    <w:rsid w:val="00C634E7"/>
    <w:rsid w:val="00C639A1"/>
    <w:rsid w:val="00C63CE3"/>
    <w:rsid w:val="00C63D4D"/>
    <w:rsid w:val="00C64750"/>
    <w:rsid w:val="00C64755"/>
    <w:rsid w:val="00C6492A"/>
    <w:rsid w:val="00C64DA9"/>
    <w:rsid w:val="00C65069"/>
    <w:rsid w:val="00C6564A"/>
    <w:rsid w:val="00C65AB2"/>
    <w:rsid w:val="00C6611F"/>
    <w:rsid w:val="00C66217"/>
    <w:rsid w:val="00C665CC"/>
    <w:rsid w:val="00C66777"/>
    <w:rsid w:val="00C66B8A"/>
    <w:rsid w:val="00C66BF3"/>
    <w:rsid w:val="00C66C15"/>
    <w:rsid w:val="00C66F33"/>
    <w:rsid w:val="00C670A7"/>
    <w:rsid w:val="00C674C7"/>
    <w:rsid w:val="00C67B1D"/>
    <w:rsid w:val="00C700A9"/>
    <w:rsid w:val="00C7023E"/>
    <w:rsid w:val="00C705C7"/>
    <w:rsid w:val="00C70696"/>
    <w:rsid w:val="00C710A0"/>
    <w:rsid w:val="00C710B7"/>
    <w:rsid w:val="00C71A69"/>
    <w:rsid w:val="00C7269B"/>
    <w:rsid w:val="00C73470"/>
    <w:rsid w:val="00C73A08"/>
    <w:rsid w:val="00C74010"/>
    <w:rsid w:val="00C7410F"/>
    <w:rsid w:val="00C74566"/>
    <w:rsid w:val="00C74B9C"/>
    <w:rsid w:val="00C74CF8"/>
    <w:rsid w:val="00C7539F"/>
    <w:rsid w:val="00C75404"/>
    <w:rsid w:val="00C755D6"/>
    <w:rsid w:val="00C75828"/>
    <w:rsid w:val="00C75971"/>
    <w:rsid w:val="00C75E4D"/>
    <w:rsid w:val="00C7712D"/>
    <w:rsid w:val="00C77164"/>
    <w:rsid w:val="00C77793"/>
    <w:rsid w:val="00C77A10"/>
    <w:rsid w:val="00C77CA3"/>
    <w:rsid w:val="00C8050A"/>
    <w:rsid w:val="00C81104"/>
    <w:rsid w:val="00C812F1"/>
    <w:rsid w:val="00C814B1"/>
    <w:rsid w:val="00C81636"/>
    <w:rsid w:val="00C8191F"/>
    <w:rsid w:val="00C819E1"/>
    <w:rsid w:val="00C81AED"/>
    <w:rsid w:val="00C81BD4"/>
    <w:rsid w:val="00C81E4C"/>
    <w:rsid w:val="00C820E8"/>
    <w:rsid w:val="00C82136"/>
    <w:rsid w:val="00C822E5"/>
    <w:rsid w:val="00C829D1"/>
    <w:rsid w:val="00C82FAF"/>
    <w:rsid w:val="00C83053"/>
    <w:rsid w:val="00C8314A"/>
    <w:rsid w:val="00C83336"/>
    <w:rsid w:val="00C836D7"/>
    <w:rsid w:val="00C838E4"/>
    <w:rsid w:val="00C83D3D"/>
    <w:rsid w:val="00C84439"/>
    <w:rsid w:val="00C84462"/>
    <w:rsid w:val="00C84835"/>
    <w:rsid w:val="00C84AB0"/>
    <w:rsid w:val="00C84D49"/>
    <w:rsid w:val="00C84D76"/>
    <w:rsid w:val="00C84FAA"/>
    <w:rsid w:val="00C853F3"/>
    <w:rsid w:val="00C8570C"/>
    <w:rsid w:val="00C857CA"/>
    <w:rsid w:val="00C85981"/>
    <w:rsid w:val="00C85E19"/>
    <w:rsid w:val="00C86B83"/>
    <w:rsid w:val="00C86C4A"/>
    <w:rsid w:val="00C8712A"/>
    <w:rsid w:val="00C871A9"/>
    <w:rsid w:val="00C87572"/>
    <w:rsid w:val="00C876B3"/>
    <w:rsid w:val="00C87B8C"/>
    <w:rsid w:val="00C87CE8"/>
    <w:rsid w:val="00C87CF7"/>
    <w:rsid w:val="00C907CA"/>
    <w:rsid w:val="00C908CA"/>
    <w:rsid w:val="00C9093E"/>
    <w:rsid w:val="00C90AA5"/>
    <w:rsid w:val="00C90ADC"/>
    <w:rsid w:val="00C9117B"/>
    <w:rsid w:val="00C913F2"/>
    <w:rsid w:val="00C914A1"/>
    <w:rsid w:val="00C91525"/>
    <w:rsid w:val="00C917BD"/>
    <w:rsid w:val="00C9294C"/>
    <w:rsid w:val="00C92A2E"/>
    <w:rsid w:val="00C92B11"/>
    <w:rsid w:val="00C934F0"/>
    <w:rsid w:val="00C93905"/>
    <w:rsid w:val="00C9390A"/>
    <w:rsid w:val="00C93D4B"/>
    <w:rsid w:val="00C941E2"/>
    <w:rsid w:val="00C94CD2"/>
    <w:rsid w:val="00C94E2B"/>
    <w:rsid w:val="00C94E6B"/>
    <w:rsid w:val="00C94EB3"/>
    <w:rsid w:val="00C94F1F"/>
    <w:rsid w:val="00C94F7E"/>
    <w:rsid w:val="00C950D4"/>
    <w:rsid w:val="00C95694"/>
    <w:rsid w:val="00C95BE5"/>
    <w:rsid w:val="00C95BF0"/>
    <w:rsid w:val="00C95C3F"/>
    <w:rsid w:val="00C962B5"/>
    <w:rsid w:val="00C96E6B"/>
    <w:rsid w:val="00C96E88"/>
    <w:rsid w:val="00C9752F"/>
    <w:rsid w:val="00C979CC"/>
    <w:rsid w:val="00C97B7B"/>
    <w:rsid w:val="00C97FED"/>
    <w:rsid w:val="00CA0955"/>
    <w:rsid w:val="00CA0A58"/>
    <w:rsid w:val="00CA0E84"/>
    <w:rsid w:val="00CA0EA7"/>
    <w:rsid w:val="00CA1111"/>
    <w:rsid w:val="00CA15DB"/>
    <w:rsid w:val="00CA163E"/>
    <w:rsid w:val="00CA18CA"/>
    <w:rsid w:val="00CA18D9"/>
    <w:rsid w:val="00CA1A9C"/>
    <w:rsid w:val="00CA1D7E"/>
    <w:rsid w:val="00CA2AD8"/>
    <w:rsid w:val="00CA30E1"/>
    <w:rsid w:val="00CA35C9"/>
    <w:rsid w:val="00CA370F"/>
    <w:rsid w:val="00CA3E6D"/>
    <w:rsid w:val="00CA4019"/>
    <w:rsid w:val="00CA43CF"/>
    <w:rsid w:val="00CA4606"/>
    <w:rsid w:val="00CA4CFC"/>
    <w:rsid w:val="00CA4D22"/>
    <w:rsid w:val="00CA4F70"/>
    <w:rsid w:val="00CA50DA"/>
    <w:rsid w:val="00CA51AF"/>
    <w:rsid w:val="00CA5320"/>
    <w:rsid w:val="00CA546F"/>
    <w:rsid w:val="00CA56B6"/>
    <w:rsid w:val="00CA5F14"/>
    <w:rsid w:val="00CA5F9B"/>
    <w:rsid w:val="00CA62C3"/>
    <w:rsid w:val="00CA6471"/>
    <w:rsid w:val="00CA68B7"/>
    <w:rsid w:val="00CA68D4"/>
    <w:rsid w:val="00CA6908"/>
    <w:rsid w:val="00CA6DB8"/>
    <w:rsid w:val="00CA6FC2"/>
    <w:rsid w:val="00CA7066"/>
    <w:rsid w:val="00CA7305"/>
    <w:rsid w:val="00CA74CE"/>
    <w:rsid w:val="00CA78CF"/>
    <w:rsid w:val="00CA791F"/>
    <w:rsid w:val="00CB0237"/>
    <w:rsid w:val="00CB067A"/>
    <w:rsid w:val="00CB0784"/>
    <w:rsid w:val="00CB0BB1"/>
    <w:rsid w:val="00CB0CF1"/>
    <w:rsid w:val="00CB0D60"/>
    <w:rsid w:val="00CB0EAD"/>
    <w:rsid w:val="00CB1002"/>
    <w:rsid w:val="00CB1CDF"/>
    <w:rsid w:val="00CB23C9"/>
    <w:rsid w:val="00CB30B0"/>
    <w:rsid w:val="00CB31F1"/>
    <w:rsid w:val="00CB3338"/>
    <w:rsid w:val="00CB3A25"/>
    <w:rsid w:val="00CB3AD3"/>
    <w:rsid w:val="00CB3B99"/>
    <w:rsid w:val="00CB3FD2"/>
    <w:rsid w:val="00CB3FD6"/>
    <w:rsid w:val="00CB4880"/>
    <w:rsid w:val="00CB5749"/>
    <w:rsid w:val="00CB5A6A"/>
    <w:rsid w:val="00CB6150"/>
    <w:rsid w:val="00CB6266"/>
    <w:rsid w:val="00CB63D1"/>
    <w:rsid w:val="00CB67A8"/>
    <w:rsid w:val="00CB6A55"/>
    <w:rsid w:val="00CB6D08"/>
    <w:rsid w:val="00CB6F44"/>
    <w:rsid w:val="00CB7029"/>
    <w:rsid w:val="00CB73CA"/>
    <w:rsid w:val="00CB74D5"/>
    <w:rsid w:val="00CB752C"/>
    <w:rsid w:val="00CB76D1"/>
    <w:rsid w:val="00CB7BE4"/>
    <w:rsid w:val="00CB7D08"/>
    <w:rsid w:val="00CC023E"/>
    <w:rsid w:val="00CC050A"/>
    <w:rsid w:val="00CC06A7"/>
    <w:rsid w:val="00CC07D0"/>
    <w:rsid w:val="00CC0C3C"/>
    <w:rsid w:val="00CC0F86"/>
    <w:rsid w:val="00CC14A9"/>
    <w:rsid w:val="00CC16EE"/>
    <w:rsid w:val="00CC16F0"/>
    <w:rsid w:val="00CC19C7"/>
    <w:rsid w:val="00CC1A39"/>
    <w:rsid w:val="00CC23E8"/>
    <w:rsid w:val="00CC282B"/>
    <w:rsid w:val="00CC3659"/>
    <w:rsid w:val="00CC38FB"/>
    <w:rsid w:val="00CC397C"/>
    <w:rsid w:val="00CC3D7E"/>
    <w:rsid w:val="00CC3DB3"/>
    <w:rsid w:val="00CC3DE9"/>
    <w:rsid w:val="00CC4760"/>
    <w:rsid w:val="00CC4806"/>
    <w:rsid w:val="00CC4822"/>
    <w:rsid w:val="00CC4A1D"/>
    <w:rsid w:val="00CC4BCC"/>
    <w:rsid w:val="00CC4E09"/>
    <w:rsid w:val="00CC4E3E"/>
    <w:rsid w:val="00CC4E6C"/>
    <w:rsid w:val="00CC5609"/>
    <w:rsid w:val="00CC5632"/>
    <w:rsid w:val="00CC5DF6"/>
    <w:rsid w:val="00CC6430"/>
    <w:rsid w:val="00CC68DD"/>
    <w:rsid w:val="00CC6969"/>
    <w:rsid w:val="00CC6E10"/>
    <w:rsid w:val="00CC6EBE"/>
    <w:rsid w:val="00CC6F0B"/>
    <w:rsid w:val="00CC728D"/>
    <w:rsid w:val="00CC7410"/>
    <w:rsid w:val="00CC74B6"/>
    <w:rsid w:val="00CC7914"/>
    <w:rsid w:val="00CC7B8F"/>
    <w:rsid w:val="00CC7EA3"/>
    <w:rsid w:val="00CD0573"/>
    <w:rsid w:val="00CD05F0"/>
    <w:rsid w:val="00CD0B77"/>
    <w:rsid w:val="00CD0C84"/>
    <w:rsid w:val="00CD10B8"/>
    <w:rsid w:val="00CD10E3"/>
    <w:rsid w:val="00CD127D"/>
    <w:rsid w:val="00CD150E"/>
    <w:rsid w:val="00CD1841"/>
    <w:rsid w:val="00CD1908"/>
    <w:rsid w:val="00CD1A81"/>
    <w:rsid w:val="00CD22ED"/>
    <w:rsid w:val="00CD25D3"/>
    <w:rsid w:val="00CD29CE"/>
    <w:rsid w:val="00CD3137"/>
    <w:rsid w:val="00CD35DF"/>
    <w:rsid w:val="00CD36AD"/>
    <w:rsid w:val="00CD3C94"/>
    <w:rsid w:val="00CD3DA9"/>
    <w:rsid w:val="00CD4538"/>
    <w:rsid w:val="00CD45A6"/>
    <w:rsid w:val="00CD496D"/>
    <w:rsid w:val="00CD4B6E"/>
    <w:rsid w:val="00CD4CD2"/>
    <w:rsid w:val="00CD52AA"/>
    <w:rsid w:val="00CD53BF"/>
    <w:rsid w:val="00CD5465"/>
    <w:rsid w:val="00CD5521"/>
    <w:rsid w:val="00CD605A"/>
    <w:rsid w:val="00CD6609"/>
    <w:rsid w:val="00CD66AF"/>
    <w:rsid w:val="00CD66F0"/>
    <w:rsid w:val="00CD680E"/>
    <w:rsid w:val="00CD6F14"/>
    <w:rsid w:val="00CD70AF"/>
    <w:rsid w:val="00CD7310"/>
    <w:rsid w:val="00CD779D"/>
    <w:rsid w:val="00CD7C5E"/>
    <w:rsid w:val="00CE0533"/>
    <w:rsid w:val="00CE0961"/>
    <w:rsid w:val="00CE0D98"/>
    <w:rsid w:val="00CE123E"/>
    <w:rsid w:val="00CE1272"/>
    <w:rsid w:val="00CE16F7"/>
    <w:rsid w:val="00CE19A0"/>
    <w:rsid w:val="00CE1FDF"/>
    <w:rsid w:val="00CE27ED"/>
    <w:rsid w:val="00CE2E92"/>
    <w:rsid w:val="00CE3177"/>
    <w:rsid w:val="00CE39CF"/>
    <w:rsid w:val="00CE3A03"/>
    <w:rsid w:val="00CE3AE1"/>
    <w:rsid w:val="00CE3C4A"/>
    <w:rsid w:val="00CE3DAC"/>
    <w:rsid w:val="00CE4356"/>
    <w:rsid w:val="00CE441E"/>
    <w:rsid w:val="00CE465E"/>
    <w:rsid w:val="00CE4877"/>
    <w:rsid w:val="00CE48C3"/>
    <w:rsid w:val="00CE4927"/>
    <w:rsid w:val="00CE4964"/>
    <w:rsid w:val="00CE4A01"/>
    <w:rsid w:val="00CE5BE3"/>
    <w:rsid w:val="00CE5BE4"/>
    <w:rsid w:val="00CE68B3"/>
    <w:rsid w:val="00CE699A"/>
    <w:rsid w:val="00CE6E7A"/>
    <w:rsid w:val="00CE6E90"/>
    <w:rsid w:val="00CE6F6A"/>
    <w:rsid w:val="00CE6F79"/>
    <w:rsid w:val="00CE70F8"/>
    <w:rsid w:val="00CE734A"/>
    <w:rsid w:val="00CE7548"/>
    <w:rsid w:val="00CE7629"/>
    <w:rsid w:val="00CE783D"/>
    <w:rsid w:val="00CE7BA2"/>
    <w:rsid w:val="00CF0023"/>
    <w:rsid w:val="00CF08BA"/>
    <w:rsid w:val="00CF0D6D"/>
    <w:rsid w:val="00CF0FFD"/>
    <w:rsid w:val="00CF1083"/>
    <w:rsid w:val="00CF123B"/>
    <w:rsid w:val="00CF161C"/>
    <w:rsid w:val="00CF178E"/>
    <w:rsid w:val="00CF1A84"/>
    <w:rsid w:val="00CF1AC4"/>
    <w:rsid w:val="00CF1C75"/>
    <w:rsid w:val="00CF1E1D"/>
    <w:rsid w:val="00CF2291"/>
    <w:rsid w:val="00CF258C"/>
    <w:rsid w:val="00CF2782"/>
    <w:rsid w:val="00CF2DC8"/>
    <w:rsid w:val="00CF2F1A"/>
    <w:rsid w:val="00CF3094"/>
    <w:rsid w:val="00CF3398"/>
    <w:rsid w:val="00CF38C3"/>
    <w:rsid w:val="00CF3964"/>
    <w:rsid w:val="00CF41DF"/>
    <w:rsid w:val="00CF48AD"/>
    <w:rsid w:val="00CF5601"/>
    <w:rsid w:val="00CF5ECD"/>
    <w:rsid w:val="00CF60FF"/>
    <w:rsid w:val="00CF6224"/>
    <w:rsid w:val="00CF65BA"/>
    <w:rsid w:val="00CF6BA1"/>
    <w:rsid w:val="00CF6F39"/>
    <w:rsid w:val="00CF7014"/>
    <w:rsid w:val="00CF7307"/>
    <w:rsid w:val="00CF75B2"/>
    <w:rsid w:val="00CF7610"/>
    <w:rsid w:val="00CF7720"/>
    <w:rsid w:val="00CF7B6F"/>
    <w:rsid w:val="00CF7F21"/>
    <w:rsid w:val="00D005A1"/>
    <w:rsid w:val="00D009F2"/>
    <w:rsid w:val="00D00BD9"/>
    <w:rsid w:val="00D015F4"/>
    <w:rsid w:val="00D02006"/>
    <w:rsid w:val="00D02166"/>
    <w:rsid w:val="00D02215"/>
    <w:rsid w:val="00D0237D"/>
    <w:rsid w:val="00D0242B"/>
    <w:rsid w:val="00D02517"/>
    <w:rsid w:val="00D025EF"/>
    <w:rsid w:val="00D029FB"/>
    <w:rsid w:val="00D02A0A"/>
    <w:rsid w:val="00D03120"/>
    <w:rsid w:val="00D03D49"/>
    <w:rsid w:val="00D03D4F"/>
    <w:rsid w:val="00D03E42"/>
    <w:rsid w:val="00D03F83"/>
    <w:rsid w:val="00D03FBA"/>
    <w:rsid w:val="00D0408E"/>
    <w:rsid w:val="00D04360"/>
    <w:rsid w:val="00D04512"/>
    <w:rsid w:val="00D0472D"/>
    <w:rsid w:val="00D04798"/>
    <w:rsid w:val="00D048CF"/>
    <w:rsid w:val="00D04959"/>
    <w:rsid w:val="00D04ECE"/>
    <w:rsid w:val="00D04F98"/>
    <w:rsid w:val="00D05258"/>
    <w:rsid w:val="00D052BA"/>
    <w:rsid w:val="00D0538E"/>
    <w:rsid w:val="00D05C8F"/>
    <w:rsid w:val="00D06122"/>
    <w:rsid w:val="00D0658E"/>
    <w:rsid w:val="00D06A3D"/>
    <w:rsid w:val="00D06C78"/>
    <w:rsid w:val="00D0755A"/>
    <w:rsid w:val="00D07780"/>
    <w:rsid w:val="00D07A06"/>
    <w:rsid w:val="00D10464"/>
    <w:rsid w:val="00D108E6"/>
    <w:rsid w:val="00D108ED"/>
    <w:rsid w:val="00D10AF1"/>
    <w:rsid w:val="00D10D13"/>
    <w:rsid w:val="00D10D39"/>
    <w:rsid w:val="00D10D44"/>
    <w:rsid w:val="00D10E7E"/>
    <w:rsid w:val="00D110E7"/>
    <w:rsid w:val="00D111E4"/>
    <w:rsid w:val="00D11247"/>
    <w:rsid w:val="00D11FEC"/>
    <w:rsid w:val="00D12082"/>
    <w:rsid w:val="00D120F1"/>
    <w:rsid w:val="00D124F1"/>
    <w:rsid w:val="00D12D5F"/>
    <w:rsid w:val="00D12D72"/>
    <w:rsid w:val="00D12FDC"/>
    <w:rsid w:val="00D13176"/>
    <w:rsid w:val="00D135EB"/>
    <w:rsid w:val="00D13A27"/>
    <w:rsid w:val="00D13A5A"/>
    <w:rsid w:val="00D13BDB"/>
    <w:rsid w:val="00D141C1"/>
    <w:rsid w:val="00D1438B"/>
    <w:rsid w:val="00D1444F"/>
    <w:rsid w:val="00D14733"/>
    <w:rsid w:val="00D14A8A"/>
    <w:rsid w:val="00D14A8D"/>
    <w:rsid w:val="00D1538E"/>
    <w:rsid w:val="00D157D1"/>
    <w:rsid w:val="00D15AC2"/>
    <w:rsid w:val="00D15F85"/>
    <w:rsid w:val="00D1634D"/>
    <w:rsid w:val="00D166BB"/>
    <w:rsid w:val="00D16BD4"/>
    <w:rsid w:val="00D16EA3"/>
    <w:rsid w:val="00D17229"/>
    <w:rsid w:val="00D179EA"/>
    <w:rsid w:val="00D17DF8"/>
    <w:rsid w:val="00D2008E"/>
    <w:rsid w:val="00D20399"/>
    <w:rsid w:val="00D20407"/>
    <w:rsid w:val="00D204AA"/>
    <w:rsid w:val="00D2060A"/>
    <w:rsid w:val="00D20778"/>
    <w:rsid w:val="00D2082A"/>
    <w:rsid w:val="00D20D55"/>
    <w:rsid w:val="00D20F1A"/>
    <w:rsid w:val="00D212ED"/>
    <w:rsid w:val="00D21A4F"/>
    <w:rsid w:val="00D21E00"/>
    <w:rsid w:val="00D220D9"/>
    <w:rsid w:val="00D22246"/>
    <w:rsid w:val="00D22277"/>
    <w:rsid w:val="00D222A7"/>
    <w:rsid w:val="00D22481"/>
    <w:rsid w:val="00D225DA"/>
    <w:rsid w:val="00D228A6"/>
    <w:rsid w:val="00D22EE6"/>
    <w:rsid w:val="00D239ED"/>
    <w:rsid w:val="00D23AFA"/>
    <w:rsid w:val="00D24254"/>
    <w:rsid w:val="00D243DE"/>
    <w:rsid w:val="00D25051"/>
    <w:rsid w:val="00D251FE"/>
    <w:rsid w:val="00D256F1"/>
    <w:rsid w:val="00D25824"/>
    <w:rsid w:val="00D25B24"/>
    <w:rsid w:val="00D26460"/>
    <w:rsid w:val="00D266FF"/>
    <w:rsid w:val="00D26D26"/>
    <w:rsid w:val="00D26D33"/>
    <w:rsid w:val="00D2790F"/>
    <w:rsid w:val="00D27B4F"/>
    <w:rsid w:val="00D27CD4"/>
    <w:rsid w:val="00D30589"/>
    <w:rsid w:val="00D30DAD"/>
    <w:rsid w:val="00D3114F"/>
    <w:rsid w:val="00D3183B"/>
    <w:rsid w:val="00D319C0"/>
    <w:rsid w:val="00D326A7"/>
    <w:rsid w:val="00D32942"/>
    <w:rsid w:val="00D32BFE"/>
    <w:rsid w:val="00D32C5E"/>
    <w:rsid w:val="00D32F12"/>
    <w:rsid w:val="00D330F3"/>
    <w:rsid w:val="00D332B5"/>
    <w:rsid w:val="00D33330"/>
    <w:rsid w:val="00D33541"/>
    <w:rsid w:val="00D33708"/>
    <w:rsid w:val="00D33863"/>
    <w:rsid w:val="00D33B2F"/>
    <w:rsid w:val="00D33CC0"/>
    <w:rsid w:val="00D343E7"/>
    <w:rsid w:val="00D3459F"/>
    <w:rsid w:val="00D349B0"/>
    <w:rsid w:val="00D34F82"/>
    <w:rsid w:val="00D35973"/>
    <w:rsid w:val="00D359E4"/>
    <w:rsid w:val="00D35E97"/>
    <w:rsid w:val="00D36266"/>
    <w:rsid w:val="00D36823"/>
    <w:rsid w:val="00D36D9A"/>
    <w:rsid w:val="00D371A6"/>
    <w:rsid w:val="00D37852"/>
    <w:rsid w:val="00D3794C"/>
    <w:rsid w:val="00D37DC5"/>
    <w:rsid w:val="00D37DDB"/>
    <w:rsid w:val="00D37FA6"/>
    <w:rsid w:val="00D40090"/>
    <w:rsid w:val="00D405E0"/>
    <w:rsid w:val="00D408E7"/>
    <w:rsid w:val="00D4095D"/>
    <w:rsid w:val="00D4101B"/>
    <w:rsid w:val="00D412A2"/>
    <w:rsid w:val="00D4139C"/>
    <w:rsid w:val="00D414A3"/>
    <w:rsid w:val="00D41915"/>
    <w:rsid w:val="00D422FD"/>
    <w:rsid w:val="00D4260D"/>
    <w:rsid w:val="00D427F5"/>
    <w:rsid w:val="00D42CFE"/>
    <w:rsid w:val="00D42FD1"/>
    <w:rsid w:val="00D43294"/>
    <w:rsid w:val="00D4354B"/>
    <w:rsid w:val="00D43811"/>
    <w:rsid w:val="00D4383F"/>
    <w:rsid w:val="00D4387E"/>
    <w:rsid w:val="00D439DF"/>
    <w:rsid w:val="00D443A5"/>
    <w:rsid w:val="00D443D9"/>
    <w:rsid w:val="00D44510"/>
    <w:rsid w:val="00D4460D"/>
    <w:rsid w:val="00D44694"/>
    <w:rsid w:val="00D448F2"/>
    <w:rsid w:val="00D449E7"/>
    <w:rsid w:val="00D44AA6"/>
    <w:rsid w:val="00D44AFB"/>
    <w:rsid w:val="00D44EE6"/>
    <w:rsid w:val="00D45650"/>
    <w:rsid w:val="00D4585D"/>
    <w:rsid w:val="00D45D50"/>
    <w:rsid w:val="00D45EE2"/>
    <w:rsid w:val="00D46058"/>
    <w:rsid w:val="00D46074"/>
    <w:rsid w:val="00D46642"/>
    <w:rsid w:val="00D46844"/>
    <w:rsid w:val="00D46B01"/>
    <w:rsid w:val="00D47026"/>
    <w:rsid w:val="00D475B2"/>
    <w:rsid w:val="00D47AAD"/>
    <w:rsid w:val="00D47B1C"/>
    <w:rsid w:val="00D501D2"/>
    <w:rsid w:val="00D5048A"/>
    <w:rsid w:val="00D507C5"/>
    <w:rsid w:val="00D50E9C"/>
    <w:rsid w:val="00D511CC"/>
    <w:rsid w:val="00D5136D"/>
    <w:rsid w:val="00D51891"/>
    <w:rsid w:val="00D519EB"/>
    <w:rsid w:val="00D51B1B"/>
    <w:rsid w:val="00D51BC2"/>
    <w:rsid w:val="00D51D2F"/>
    <w:rsid w:val="00D51E7C"/>
    <w:rsid w:val="00D520AB"/>
    <w:rsid w:val="00D52128"/>
    <w:rsid w:val="00D52280"/>
    <w:rsid w:val="00D52435"/>
    <w:rsid w:val="00D526AC"/>
    <w:rsid w:val="00D52F16"/>
    <w:rsid w:val="00D531DA"/>
    <w:rsid w:val="00D53289"/>
    <w:rsid w:val="00D5335E"/>
    <w:rsid w:val="00D533D9"/>
    <w:rsid w:val="00D53459"/>
    <w:rsid w:val="00D53B94"/>
    <w:rsid w:val="00D53FFD"/>
    <w:rsid w:val="00D544E8"/>
    <w:rsid w:val="00D54730"/>
    <w:rsid w:val="00D54CB2"/>
    <w:rsid w:val="00D5515E"/>
    <w:rsid w:val="00D55691"/>
    <w:rsid w:val="00D55A90"/>
    <w:rsid w:val="00D55C12"/>
    <w:rsid w:val="00D55C77"/>
    <w:rsid w:val="00D55E0C"/>
    <w:rsid w:val="00D5603A"/>
    <w:rsid w:val="00D561E9"/>
    <w:rsid w:val="00D56AC4"/>
    <w:rsid w:val="00D570E2"/>
    <w:rsid w:val="00D571AE"/>
    <w:rsid w:val="00D571B4"/>
    <w:rsid w:val="00D571C5"/>
    <w:rsid w:val="00D57344"/>
    <w:rsid w:val="00D5765D"/>
    <w:rsid w:val="00D57D20"/>
    <w:rsid w:val="00D6042F"/>
    <w:rsid w:val="00D60B0C"/>
    <w:rsid w:val="00D60E5D"/>
    <w:rsid w:val="00D6170A"/>
    <w:rsid w:val="00D61BE8"/>
    <w:rsid w:val="00D61FAA"/>
    <w:rsid w:val="00D61FB8"/>
    <w:rsid w:val="00D62B57"/>
    <w:rsid w:val="00D62EE1"/>
    <w:rsid w:val="00D6322A"/>
    <w:rsid w:val="00D632CB"/>
    <w:rsid w:val="00D63B38"/>
    <w:rsid w:val="00D63F01"/>
    <w:rsid w:val="00D64772"/>
    <w:rsid w:val="00D649B7"/>
    <w:rsid w:val="00D64CE0"/>
    <w:rsid w:val="00D6541E"/>
    <w:rsid w:val="00D65961"/>
    <w:rsid w:val="00D65A49"/>
    <w:rsid w:val="00D65AF5"/>
    <w:rsid w:val="00D66027"/>
    <w:rsid w:val="00D662C3"/>
    <w:rsid w:val="00D662DE"/>
    <w:rsid w:val="00D6632E"/>
    <w:rsid w:val="00D66889"/>
    <w:rsid w:val="00D66C01"/>
    <w:rsid w:val="00D66C35"/>
    <w:rsid w:val="00D66D32"/>
    <w:rsid w:val="00D66ECF"/>
    <w:rsid w:val="00D66F2D"/>
    <w:rsid w:val="00D6767C"/>
    <w:rsid w:val="00D67EAA"/>
    <w:rsid w:val="00D700E7"/>
    <w:rsid w:val="00D70CBD"/>
    <w:rsid w:val="00D70DF2"/>
    <w:rsid w:val="00D7127A"/>
    <w:rsid w:val="00D715BE"/>
    <w:rsid w:val="00D7166F"/>
    <w:rsid w:val="00D716BA"/>
    <w:rsid w:val="00D717B9"/>
    <w:rsid w:val="00D71C10"/>
    <w:rsid w:val="00D71E32"/>
    <w:rsid w:val="00D7212E"/>
    <w:rsid w:val="00D724DA"/>
    <w:rsid w:val="00D729F2"/>
    <w:rsid w:val="00D72BA5"/>
    <w:rsid w:val="00D73046"/>
    <w:rsid w:val="00D730D9"/>
    <w:rsid w:val="00D730FF"/>
    <w:rsid w:val="00D7342E"/>
    <w:rsid w:val="00D73450"/>
    <w:rsid w:val="00D74318"/>
    <w:rsid w:val="00D743CE"/>
    <w:rsid w:val="00D74B86"/>
    <w:rsid w:val="00D74D94"/>
    <w:rsid w:val="00D753FC"/>
    <w:rsid w:val="00D75B69"/>
    <w:rsid w:val="00D75C8E"/>
    <w:rsid w:val="00D75DFE"/>
    <w:rsid w:val="00D76223"/>
    <w:rsid w:val="00D7690B"/>
    <w:rsid w:val="00D76EE0"/>
    <w:rsid w:val="00D773A7"/>
    <w:rsid w:val="00D77428"/>
    <w:rsid w:val="00D77473"/>
    <w:rsid w:val="00D777D4"/>
    <w:rsid w:val="00D77C13"/>
    <w:rsid w:val="00D80127"/>
    <w:rsid w:val="00D804E5"/>
    <w:rsid w:val="00D8060B"/>
    <w:rsid w:val="00D80E9A"/>
    <w:rsid w:val="00D8119C"/>
    <w:rsid w:val="00D8125A"/>
    <w:rsid w:val="00D812D2"/>
    <w:rsid w:val="00D81592"/>
    <w:rsid w:val="00D815A6"/>
    <w:rsid w:val="00D81C14"/>
    <w:rsid w:val="00D81DC8"/>
    <w:rsid w:val="00D821D4"/>
    <w:rsid w:val="00D82412"/>
    <w:rsid w:val="00D82A98"/>
    <w:rsid w:val="00D82B82"/>
    <w:rsid w:val="00D82D21"/>
    <w:rsid w:val="00D82FA4"/>
    <w:rsid w:val="00D830DB"/>
    <w:rsid w:val="00D8320B"/>
    <w:rsid w:val="00D83480"/>
    <w:rsid w:val="00D838EA"/>
    <w:rsid w:val="00D839EA"/>
    <w:rsid w:val="00D83DAC"/>
    <w:rsid w:val="00D8457E"/>
    <w:rsid w:val="00D849AE"/>
    <w:rsid w:val="00D84CE4"/>
    <w:rsid w:val="00D85257"/>
    <w:rsid w:val="00D854D8"/>
    <w:rsid w:val="00D855FA"/>
    <w:rsid w:val="00D8570E"/>
    <w:rsid w:val="00D86159"/>
    <w:rsid w:val="00D869DA"/>
    <w:rsid w:val="00D86CBB"/>
    <w:rsid w:val="00D8747E"/>
    <w:rsid w:val="00D8795C"/>
    <w:rsid w:val="00D87BC9"/>
    <w:rsid w:val="00D87C33"/>
    <w:rsid w:val="00D87D11"/>
    <w:rsid w:val="00D87D90"/>
    <w:rsid w:val="00D87E83"/>
    <w:rsid w:val="00D908A0"/>
    <w:rsid w:val="00D90B35"/>
    <w:rsid w:val="00D90CAF"/>
    <w:rsid w:val="00D90D7C"/>
    <w:rsid w:val="00D910B7"/>
    <w:rsid w:val="00D91340"/>
    <w:rsid w:val="00D914A4"/>
    <w:rsid w:val="00D91B6B"/>
    <w:rsid w:val="00D91CB3"/>
    <w:rsid w:val="00D91DAB"/>
    <w:rsid w:val="00D91FE9"/>
    <w:rsid w:val="00D924E5"/>
    <w:rsid w:val="00D9258B"/>
    <w:rsid w:val="00D926D9"/>
    <w:rsid w:val="00D9295F"/>
    <w:rsid w:val="00D92B80"/>
    <w:rsid w:val="00D931CF"/>
    <w:rsid w:val="00D93453"/>
    <w:rsid w:val="00D9373A"/>
    <w:rsid w:val="00D9387D"/>
    <w:rsid w:val="00D93EB4"/>
    <w:rsid w:val="00D94E79"/>
    <w:rsid w:val="00D95382"/>
    <w:rsid w:val="00D95905"/>
    <w:rsid w:val="00D95910"/>
    <w:rsid w:val="00D95DE8"/>
    <w:rsid w:val="00D97403"/>
    <w:rsid w:val="00D97C03"/>
    <w:rsid w:val="00D97CDE"/>
    <w:rsid w:val="00DA0221"/>
    <w:rsid w:val="00DA0693"/>
    <w:rsid w:val="00DA08EE"/>
    <w:rsid w:val="00DA193A"/>
    <w:rsid w:val="00DA1C07"/>
    <w:rsid w:val="00DA1E66"/>
    <w:rsid w:val="00DA1F96"/>
    <w:rsid w:val="00DA27B9"/>
    <w:rsid w:val="00DA283D"/>
    <w:rsid w:val="00DA2924"/>
    <w:rsid w:val="00DA2957"/>
    <w:rsid w:val="00DA2E03"/>
    <w:rsid w:val="00DA31B5"/>
    <w:rsid w:val="00DA37EA"/>
    <w:rsid w:val="00DA3A62"/>
    <w:rsid w:val="00DA3BAB"/>
    <w:rsid w:val="00DA3C2A"/>
    <w:rsid w:val="00DA3C8B"/>
    <w:rsid w:val="00DA3C93"/>
    <w:rsid w:val="00DA4332"/>
    <w:rsid w:val="00DA4A71"/>
    <w:rsid w:val="00DA4AF3"/>
    <w:rsid w:val="00DA5122"/>
    <w:rsid w:val="00DA56F3"/>
    <w:rsid w:val="00DA595B"/>
    <w:rsid w:val="00DA5C62"/>
    <w:rsid w:val="00DA5C85"/>
    <w:rsid w:val="00DA61DF"/>
    <w:rsid w:val="00DA66B2"/>
    <w:rsid w:val="00DA6A04"/>
    <w:rsid w:val="00DA6F81"/>
    <w:rsid w:val="00DA7818"/>
    <w:rsid w:val="00DA7D41"/>
    <w:rsid w:val="00DA7DCE"/>
    <w:rsid w:val="00DB00E4"/>
    <w:rsid w:val="00DB0C25"/>
    <w:rsid w:val="00DB0C46"/>
    <w:rsid w:val="00DB0E32"/>
    <w:rsid w:val="00DB1222"/>
    <w:rsid w:val="00DB1897"/>
    <w:rsid w:val="00DB1F1C"/>
    <w:rsid w:val="00DB2115"/>
    <w:rsid w:val="00DB250A"/>
    <w:rsid w:val="00DB29A6"/>
    <w:rsid w:val="00DB2B42"/>
    <w:rsid w:val="00DB2BE4"/>
    <w:rsid w:val="00DB3303"/>
    <w:rsid w:val="00DB3637"/>
    <w:rsid w:val="00DB39B4"/>
    <w:rsid w:val="00DB3A7E"/>
    <w:rsid w:val="00DB3B88"/>
    <w:rsid w:val="00DB3E7A"/>
    <w:rsid w:val="00DB4042"/>
    <w:rsid w:val="00DB419E"/>
    <w:rsid w:val="00DB455B"/>
    <w:rsid w:val="00DB4A6F"/>
    <w:rsid w:val="00DB4A8A"/>
    <w:rsid w:val="00DB4B25"/>
    <w:rsid w:val="00DB4D4B"/>
    <w:rsid w:val="00DB4DF4"/>
    <w:rsid w:val="00DB5000"/>
    <w:rsid w:val="00DB51F4"/>
    <w:rsid w:val="00DB5297"/>
    <w:rsid w:val="00DB53F7"/>
    <w:rsid w:val="00DB545B"/>
    <w:rsid w:val="00DB566B"/>
    <w:rsid w:val="00DB5862"/>
    <w:rsid w:val="00DB5B3C"/>
    <w:rsid w:val="00DB5C50"/>
    <w:rsid w:val="00DB65AE"/>
    <w:rsid w:val="00DB689D"/>
    <w:rsid w:val="00DB68F6"/>
    <w:rsid w:val="00DB7071"/>
    <w:rsid w:val="00DB727A"/>
    <w:rsid w:val="00DB73A0"/>
    <w:rsid w:val="00DB753F"/>
    <w:rsid w:val="00DB7B2E"/>
    <w:rsid w:val="00DB7E47"/>
    <w:rsid w:val="00DC01FE"/>
    <w:rsid w:val="00DC03AD"/>
    <w:rsid w:val="00DC0735"/>
    <w:rsid w:val="00DC0DC5"/>
    <w:rsid w:val="00DC0DCA"/>
    <w:rsid w:val="00DC0FA6"/>
    <w:rsid w:val="00DC1517"/>
    <w:rsid w:val="00DC154B"/>
    <w:rsid w:val="00DC17D1"/>
    <w:rsid w:val="00DC18A7"/>
    <w:rsid w:val="00DC1930"/>
    <w:rsid w:val="00DC1A9B"/>
    <w:rsid w:val="00DC20D0"/>
    <w:rsid w:val="00DC24CA"/>
    <w:rsid w:val="00DC2AFF"/>
    <w:rsid w:val="00DC2B5D"/>
    <w:rsid w:val="00DC386F"/>
    <w:rsid w:val="00DC392C"/>
    <w:rsid w:val="00DC3E28"/>
    <w:rsid w:val="00DC4419"/>
    <w:rsid w:val="00DC4587"/>
    <w:rsid w:val="00DC46EA"/>
    <w:rsid w:val="00DC49ED"/>
    <w:rsid w:val="00DC5021"/>
    <w:rsid w:val="00DC50EE"/>
    <w:rsid w:val="00DC5811"/>
    <w:rsid w:val="00DC5CDD"/>
    <w:rsid w:val="00DC5F25"/>
    <w:rsid w:val="00DC6242"/>
    <w:rsid w:val="00DC63F0"/>
    <w:rsid w:val="00DC6AD8"/>
    <w:rsid w:val="00DC71A3"/>
    <w:rsid w:val="00DC735E"/>
    <w:rsid w:val="00DC7DC2"/>
    <w:rsid w:val="00DC7E88"/>
    <w:rsid w:val="00DD0061"/>
    <w:rsid w:val="00DD0AAD"/>
    <w:rsid w:val="00DD0B24"/>
    <w:rsid w:val="00DD0B85"/>
    <w:rsid w:val="00DD1460"/>
    <w:rsid w:val="00DD15C4"/>
    <w:rsid w:val="00DD1711"/>
    <w:rsid w:val="00DD1E6C"/>
    <w:rsid w:val="00DD1EDD"/>
    <w:rsid w:val="00DD2168"/>
    <w:rsid w:val="00DD2453"/>
    <w:rsid w:val="00DD266C"/>
    <w:rsid w:val="00DD27D6"/>
    <w:rsid w:val="00DD28ED"/>
    <w:rsid w:val="00DD2D0B"/>
    <w:rsid w:val="00DD2E94"/>
    <w:rsid w:val="00DD359C"/>
    <w:rsid w:val="00DD3644"/>
    <w:rsid w:val="00DD44CB"/>
    <w:rsid w:val="00DD47EC"/>
    <w:rsid w:val="00DD4935"/>
    <w:rsid w:val="00DD4A36"/>
    <w:rsid w:val="00DD4AA6"/>
    <w:rsid w:val="00DD52F6"/>
    <w:rsid w:val="00DD54DC"/>
    <w:rsid w:val="00DD5505"/>
    <w:rsid w:val="00DD5736"/>
    <w:rsid w:val="00DD5B99"/>
    <w:rsid w:val="00DD5EEC"/>
    <w:rsid w:val="00DD6120"/>
    <w:rsid w:val="00DD623C"/>
    <w:rsid w:val="00DD6499"/>
    <w:rsid w:val="00DD691C"/>
    <w:rsid w:val="00DD6C13"/>
    <w:rsid w:val="00DD6D2E"/>
    <w:rsid w:val="00DD73F4"/>
    <w:rsid w:val="00DD7F4D"/>
    <w:rsid w:val="00DE0163"/>
    <w:rsid w:val="00DE02B2"/>
    <w:rsid w:val="00DE0A45"/>
    <w:rsid w:val="00DE0C20"/>
    <w:rsid w:val="00DE0C2E"/>
    <w:rsid w:val="00DE0CF3"/>
    <w:rsid w:val="00DE241C"/>
    <w:rsid w:val="00DE2665"/>
    <w:rsid w:val="00DE2A1C"/>
    <w:rsid w:val="00DE2AD7"/>
    <w:rsid w:val="00DE2B52"/>
    <w:rsid w:val="00DE3104"/>
    <w:rsid w:val="00DE34B3"/>
    <w:rsid w:val="00DE3603"/>
    <w:rsid w:val="00DE376E"/>
    <w:rsid w:val="00DE3CD6"/>
    <w:rsid w:val="00DE3DF2"/>
    <w:rsid w:val="00DE4419"/>
    <w:rsid w:val="00DE4EFA"/>
    <w:rsid w:val="00DE5033"/>
    <w:rsid w:val="00DE5522"/>
    <w:rsid w:val="00DE5652"/>
    <w:rsid w:val="00DE5805"/>
    <w:rsid w:val="00DE5D93"/>
    <w:rsid w:val="00DE60A7"/>
    <w:rsid w:val="00DE620F"/>
    <w:rsid w:val="00DE69FD"/>
    <w:rsid w:val="00DE6BC2"/>
    <w:rsid w:val="00DE6C4D"/>
    <w:rsid w:val="00DE6F85"/>
    <w:rsid w:val="00DE782E"/>
    <w:rsid w:val="00DE7A64"/>
    <w:rsid w:val="00DF043B"/>
    <w:rsid w:val="00DF0457"/>
    <w:rsid w:val="00DF09ED"/>
    <w:rsid w:val="00DF0B73"/>
    <w:rsid w:val="00DF0C76"/>
    <w:rsid w:val="00DF166F"/>
    <w:rsid w:val="00DF1944"/>
    <w:rsid w:val="00DF1A16"/>
    <w:rsid w:val="00DF1B4B"/>
    <w:rsid w:val="00DF211A"/>
    <w:rsid w:val="00DF225D"/>
    <w:rsid w:val="00DF26A1"/>
    <w:rsid w:val="00DF2A07"/>
    <w:rsid w:val="00DF2D38"/>
    <w:rsid w:val="00DF2DB8"/>
    <w:rsid w:val="00DF41FA"/>
    <w:rsid w:val="00DF4391"/>
    <w:rsid w:val="00DF456D"/>
    <w:rsid w:val="00DF4746"/>
    <w:rsid w:val="00DF48C1"/>
    <w:rsid w:val="00DF4D23"/>
    <w:rsid w:val="00DF4F37"/>
    <w:rsid w:val="00DF509F"/>
    <w:rsid w:val="00DF5284"/>
    <w:rsid w:val="00DF54D4"/>
    <w:rsid w:val="00DF57FF"/>
    <w:rsid w:val="00DF5CE6"/>
    <w:rsid w:val="00DF5D5A"/>
    <w:rsid w:val="00DF6314"/>
    <w:rsid w:val="00DF646D"/>
    <w:rsid w:val="00DF65D1"/>
    <w:rsid w:val="00DF6D1F"/>
    <w:rsid w:val="00DF6E40"/>
    <w:rsid w:val="00DF6F51"/>
    <w:rsid w:val="00DF6F8D"/>
    <w:rsid w:val="00DF6FB6"/>
    <w:rsid w:val="00DF7799"/>
    <w:rsid w:val="00DF7BF3"/>
    <w:rsid w:val="00DF7DEE"/>
    <w:rsid w:val="00E000DF"/>
    <w:rsid w:val="00E004E0"/>
    <w:rsid w:val="00E00576"/>
    <w:rsid w:val="00E005D3"/>
    <w:rsid w:val="00E00A0E"/>
    <w:rsid w:val="00E00C16"/>
    <w:rsid w:val="00E013DB"/>
    <w:rsid w:val="00E01B5F"/>
    <w:rsid w:val="00E0233E"/>
    <w:rsid w:val="00E026BA"/>
    <w:rsid w:val="00E02792"/>
    <w:rsid w:val="00E02860"/>
    <w:rsid w:val="00E02F1B"/>
    <w:rsid w:val="00E030CC"/>
    <w:rsid w:val="00E031FE"/>
    <w:rsid w:val="00E03461"/>
    <w:rsid w:val="00E035F6"/>
    <w:rsid w:val="00E03631"/>
    <w:rsid w:val="00E037AE"/>
    <w:rsid w:val="00E037EA"/>
    <w:rsid w:val="00E041A1"/>
    <w:rsid w:val="00E0452E"/>
    <w:rsid w:val="00E0458E"/>
    <w:rsid w:val="00E04D19"/>
    <w:rsid w:val="00E05347"/>
    <w:rsid w:val="00E057E4"/>
    <w:rsid w:val="00E05888"/>
    <w:rsid w:val="00E0589A"/>
    <w:rsid w:val="00E06252"/>
    <w:rsid w:val="00E06311"/>
    <w:rsid w:val="00E06758"/>
    <w:rsid w:val="00E06B42"/>
    <w:rsid w:val="00E06B6F"/>
    <w:rsid w:val="00E06C5B"/>
    <w:rsid w:val="00E06D83"/>
    <w:rsid w:val="00E06F41"/>
    <w:rsid w:val="00E0713A"/>
    <w:rsid w:val="00E073AB"/>
    <w:rsid w:val="00E07888"/>
    <w:rsid w:val="00E07C2E"/>
    <w:rsid w:val="00E07DA1"/>
    <w:rsid w:val="00E07EAB"/>
    <w:rsid w:val="00E108A3"/>
    <w:rsid w:val="00E109BB"/>
    <w:rsid w:val="00E10D58"/>
    <w:rsid w:val="00E1178B"/>
    <w:rsid w:val="00E119BE"/>
    <w:rsid w:val="00E11E0B"/>
    <w:rsid w:val="00E12410"/>
    <w:rsid w:val="00E126CE"/>
    <w:rsid w:val="00E128D7"/>
    <w:rsid w:val="00E129A6"/>
    <w:rsid w:val="00E12B08"/>
    <w:rsid w:val="00E12CA3"/>
    <w:rsid w:val="00E12CBC"/>
    <w:rsid w:val="00E13570"/>
    <w:rsid w:val="00E138BE"/>
    <w:rsid w:val="00E140F3"/>
    <w:rsid w:val="00E14224"/>
    <w:rsid w:val="00E14506"/>
    <w:rsid w:val="00E147B9"/>
    <w:rsid w:val="00E15370"/>
    <w:rsid w:val="00E1578C"/>
    <w:rsid w:val="00E159A1"/>
    <w:rsid w:val="00E15F3B"/>
    <w:rsid w:val="00E15F4D"/>
    <w:rsid w:val="00E16069"/>
    <w:rsid w:val="00E1634E"/>
    <w:rsid w:val="00E16414"/>
    <w:rsid w:val="00E169D4"/>
    <w:rsid w:val="00E16F97"/>
    <w:rsid w:val="00E17241"/>
    <w:rsid w:val="00E1760E"/>
    <w:rsid w:val="00E17765"/>
    <w:rsid w:val="00E17C73"/>
    <w:rsid w:val="00E20706"/>
    <w:rsid w:val="00E20866"/>
    <w:rsid w:val="00E2092E"/>
    <w:rsid w:val="00E20AB7"/>
    <w:rsid w:val="00E20AC6"/>
    <w:rsid w:val="00E20B90"/>
    <w:rsid w:val="00E20EA0"/>
    <w:rsid w:val="00E20FFC"/>
    <w:rsid w:val="00E21345"/>
    <w:rsid w:val="00E2184D"/>
    <w:rsid w:val="00E2184E"/>
    <w:rsid w:val="00E21A98"/>
    <w:rsid w:val="00E21FCC"/>
    <w:rsid w:val="00E2200D"/>
    <w:rsid w:val="00E2206A"/>
    <w:rsid w:val="00E229CF"/>
    <w:rsid w:val="00E22F01"/>
    <w:rsid w:val="00E22F4A"/>
    <w:rsid w:val="00E233BE"/>
    <w:rsid w:val="00E2379B"/>
    <w:rsid w:val="00E23869"/>
    <w:rsid w:val="00E2414A"/>
    <w:rsid w:val="00E24A00"/>
    <w:rsid w:val="00E24A8D"/>
    <w:rsid w:val="00E24B81"/>
    <w:rsid w:val="00E25746"/>
    <w:rsid w:val="00E259C3"/>
    <w:rsid w:val="00E25B81"/>
    <w:rsid w:val="00E25CE3"/>
    <w:rsid w:val="00E263E9"/>
    <w:rsid w:val="00E266A0"/>
    <w:rsid w:val="00E26819"/>
    <w:rsid w:val="00E2706D"/>
    <w:rsid w:val="00E270AE"/>
    <w:rsid w:val="00E273CA"/>
    <w:rsid w:val="00E27442"/>
    <w:rsid w:val="00E309B7"/>
    <w:rsid w:val="00E30EB0"/>
    <w:rsid w:val="00E30F2C"/>
    <w:rsid w:val="00E30F8F"/>
    <w:rsid w:val="00E313A7"/>
    <w:rsid w:val="00E319E6"/>
    <w:rsid w:val="00E31B89"/>
    <w:rsid w:val="00E320C5"/>
    <w:rsid w:val="00E3212E"/>
    <w:rsid w:val="00E3274B"/>
    <w:rsid w:val="00E327D4"/>
    <w:rsid w:val="00E3291C"/>
    <w:rsid w:val="00E3291F"/>
    <w:rsid w:val="00E32A85"/>
    <w:rsid w:val="00E32C6B"/>
    <w:rsid w:val="00E330EE"/>
    <w:rsid w:val="00E3314F"/>
    <w:rsid w:val="00E33CA1"/>
    <w:rsid w:val="00E3401D"/>
    <w:rsid w:val="00E344E7"/>
    <w:rsid w:val="00E3453D"/>
    <w:rsid w:val="00E34670"/>
    <w:rsid w:val="00E34792"/>
    <w:rsid w:val="00E348B2"/>
    <w:rsid w:val="00E350B3"/>
    <w:rsid w:val="00E354B2"/>
    <w:rsid w:val="00E359B4"/>
    <w:rsid w:val="00E35B45"/>
    <w:rsid w:val="00E35D88"/>
    <w:rsid w:val="00E36509"/>
    <w:rsid w:val="00E368AD"/>
    <w:rsid w:val="00E36A27"/>
    <w:rsid w:val="00E36F87"/>
    <w:rsid w:val="00E3704A"/>
    <w:rsid w:val="00E3726C"/>
    <w:rsid w:val="00E37572"/>
    <w:rsid w:val="00E379F0"/>
    <w:rsid w:val="00E37A78"/>
    <w:rsid w:val="00E37AC2"/>
    <w:rsid w:val="00E37B6E"/>
    <w:rsid w:val="00E4042C"/>
    <w:rsid w:val="00E40674"/>
    <w:rsid w:val="00E4095E"/>
    <w:rsid w:val="00E40CB6"/>
    <w:rsid w:val="00E40CFA"/>
    <w:rsid w:val="00E4120B"/>
    <w:rsid w:val="00E416FB"/>
    <w:rsid w:val="00E4178E"/>
    <w:rsid w:val="00E41D95"/>
    <w:rsid w:val="00E41F8E"/>
    <w:rsid w:val="00E4234B"/>
    <w:rsid w:val="00E42688"/>
    <w:rsid w:val="00E4296C"/>
    <w:rsid w:val="00E43633"/>
    <w:rsid w:val="00E4371C"/>
    <w:rsid w:val="00E43937"/>
    <w:rsid w:val="00E439DF"/>
    <w:rsid w:val="00E43DF5"/>
    <w:rsid w:val="00E440B1"/>
    <w:rsid w:val="00E443A2"/>
    <w:rsid w:val="00E44433"/>
    <w:rsid w:val="00E449E6"/>
    <w:rsid w:val="00E44ED2"/>
    <w:rsid w:val="00E44FF9"/>
    <w:rsid w:val="00E45483"/>
    <w:rsid w:val="00E45540"/>
    <w:rsid w:val="00E4563C"/>
    <w:rsid w:val="00E456AB"/>
    <w:rsid w:val="00E45A66"/>
    <w:rsid w:val="00E45AE9"/>
    <w:rsid w:val="00E465CA"/>
    <w:rsid w:val="00E467E8"/>
    <w:rsid w:val="00E472F9"/>
    <w:rsid w:val="00E476F0"/>
    <w:rsid w:val="00E47DD6"/>
    <w:rsid w:val="00E50211"/>
    <w:rsid w:val="00E50470"/>
    <w:rsid w:val="00E504BA"/>
    <w:rsid w:val="00E5053C"/>
    <w:rsid w:val="00E5083D"/>
    <w:rsid w:val="00E509A7"/>
    <w:rsid w:val="00E50FA4"/>
    <w:rsid w:val="00E51011"/>
    <w:rsid w:val="00E5164B"/>
    <w:rsid w:val="00E5196D"/>
    <w:rsid w:val="00E520D7"/>
    <w:rsid w:val="00E52AC8"/>
    <w:rsid w:val="00E52C9A"/>
    <w:rsid w:val="00E53160"/>
    <w:rsid w:val="00E53359"/>
    <w:rsid w:val="00E533FE"/>
    <w:rsid w:val="00E536EE"/>
    <w:rsid w:val="00E53ACD"/>
    <w:rsid w:val="00E53B19"/>
    <w:rsid w:val="00E542D0"/>
    <w:rsid w:val="00E54500"/>
    <w:rsid w:val="00E54B9A"/>
    <w:rsid w:val="00E54C32"/>
    <w:rsid w:val="00E55961"/>
    <w:rsid w:val="00E559F0"/>
    <w:rsid w:val="00E55B62"/>
    <w:rsid w:val="00E5639D"/>
    <w:rsid w:val="00E565A8"/>
    <w:rsid w:val="00E56747"/>
    <w:rsid w:val="00E56F97"/>
    <w:rsid w:val="00E57495"/>
    <w:rsid w:val="00E579B9"/>
    <w:rsid w:val="00E57D0D"/>
    <w:rsid w:val="00E57D58"/>
    <w:rsid w:val="00E60888"/>
    <w:rsid w:val="00E60C57"/>
    <w:rsid w:val="00E60ECC"/>
    <w:rsid w:val="00E60FDA"/>
    <w:rsid w:val="00E610B4"/>
    <w:rsid w:val="00E61DA7"/>
    <w:rsid w:val="00E62492"/>
    <w:rsid w:val="00E628AE"/>
    <w:rsid w:val="00E62B18"/>
    <w:rsid w:val="00E62B1D"/>
    <w:rsid w:val="00E62B82"/>
    <w:rsid w:val="00E62BBF"/>
    <w:rsid w:val="00E62C14"/>
    <w:rsid w:val="00E62C9F"/>
    <w:rsid w:val="00E62D53"/>
    <w:rsid w:val="00E62F88"/>
    <w:rsid w:val="00E63066"/>
    <w:rsid w:val="00E630A0"/>
    <w:rsid w:val="00E630A3"/>
    <w:rsid w:val="00E6341A"/>
    <w:rsid w:val="00E63491"/>
    <w:rsid w:val="00E63BC1"/>
    <w:rsid w:val="00E63C34"/>
    <w:rsid w:val="00E64014"/>
    <w:rsid w:val="00E644BF"/>
    <w:rsid w:val="00E646E3"/>
    <w:rsid w:val="00E646E4"/>
    <w:rsid w:val="00E648EF"/>
    <w:rsid w:val="00E64903"/>
    <w:rsid w:val="00E64B09"/>
    <w:rsid w:val="00E6502E"/>
    <w:rsid w:val="00E6525C"/>
    <w:rsid w:val="00E65548"/>
    <w:rsid w:val="00E6568D"/>
    <w:rsid w:val="00E656CF"/>
    <w:rsid w:val="00E6573D"/>
    <w:rsid w:val="00E65BF0"/>
    <w:rsid w:val="00E65D4E"/>
    <w:rsid w:val="00E6623E"/>
    <w:rsid w:val="00E66729"/>
    <w:rsid w:val="00E66ABC"/>
    <w:rsid w:val="00E66FE0"/>
    <w:rsid w:val="00E67602"/>
    <w:rsid w:val="00E6788A"/>
    <w:rsid w:val="00E67DAA"/>
    <w:rsid w:val="00E702DE"/>
    <w:rsid w:val="00E7052E"/>
    <w:rsid w:val="00E707EB"/>
    <w:rsid w:val="00E710D3"/>
    <w:rsid w:val="00E718C7"/>
    <w:rsid w:val="00E71ADE"/>
    <w:rsid w:val="00E71B51"/>
    <w:rsid w:val="00E72451"/>
    <w:rsid w:val="00E72599"/>
    <w:rsid w:val="00E72EFA"/>
    <w:rsid w:val="00E7310D"/>
    <w:rsid w:val="00E731DC"/>
    <w:rsid w:val="00E731E4"/>
    <w:rsid w:val="00E73C2E"/>
    <w:rsid w:val="00E73C5E"/>
    <w:rsid w:val="00E73CD7"/>
    <w:rsid w:val="00E73EB9"/>
    <w:rsid w:val="00E74272"/>
    <w:rsid w:val="00E745BF"/>
    <w:rsid w:val="00E74891"/>
    <w:rsid w:val="00E748BA"/>
    <w:rsid w:val="00E74A86"/>
    <w:rsid w:val="00E74D5A"/>
    <w:rsid w:val="00E74DD7"/>
    <w:rsid w:val="00E750EA"/>
    <w:rsid w:val="00E751B8"/>
    <w:rsid w:val="00E753A0"/>
    <w:rsid w:val="00E7570C"/>
    <w:rsid w:val="00E75720"/>
    <w:rsid w:val="00E75CD7"/>
    <w:rsid w:val="00E75FB8"/>
    <w:rsid w:val="00E761A5"/>
    <w:rsid w:val="00E762CE"/>
    <w:rsid w:val="00E77BFF"/>
    <w:rsid w:val="00E77E57"/>
    <w:rsid w:val="00E80009"/>
    <w:rsid w:val="00E80335"/>
    <w:rsid w:val="00E8040D"/>
    <w:rsid w:val="00E8091D"/>
    <w:rsid w:val="00E80D7A"/>
    <w:rsid w:val="00E8104D"/>
    <w:rsid w:val="00E81578"/>
    <w:rsid w:val="00E815D7"/>
    <w:rsid w:val="00E818E9"/>
    <w:rsid w:val="00E81AEC"/>
    <w:rsid w:val="00E82607"/>
    <w:rsid w:val="00E82792"/>
    <w:rsid w:val="00E827E5"/>
    <w:rsid w:val="00E82C36"/>
    <w:rsid w:val="00E82E78"/>
    <w:rsid w:val="00E83718"/>
    <w:rsid w:val="00E83907"/>
    <w:rsid w:val="00E83B0B"/>
    <w:rsid w:val="00E83B4D"/>
    <w:rsid w:val="00E83BA7"/>
    <w:rsid w:val="00E83C32"/>
    <w:rsid w:val="00E840A6"/>
    <w:rsid w:val="00E8499E"/>
    <w:rsid w:val="00E84C38"/>
    <w:rsid w:val="00E85C8B"/>
    <w:rsid w:val="00E85DC1"/>
    <w:rsid w:val="00E863EA"/>
    <w:rsid w:val="00E8682B"/>
    <w:rsid w:val="00E869D1"/>
    <w:rsid w:val="00E86D5C"/>
    <w:rsid w:val="00E86E86"/>
    <w:rsid w:val="00E86ED5"/>
    <w:rsid w:val="00E87241"/>
    <w:rsid w:val="00E87890"/>
    <w:rsid w:val="00E87D9F"/>
    <w:rsid w:val="00E9053F"/>
    <w:rsid w:val="00E90B94"/>
    <w:rsid w:val="00E90E14"/>
    <w:rsid w:val="00E913A0"/>
    <w:rsid w:val="00E917CE"/>
    <w:rsid w:val="00E91ECE"/>
    <w:rsid w:val="00E9222F"/>
    <w:rsid w:val="00E92B36"/>
    <w:rsid w:val="00E92B3A"/>
    <w:rsid w:val="00E936C2"/>
    <w:rsid w:val="00E93D2E"/>
    <w:rsid w:val="00E94169"/>
    <w:rsid w:val="00E94E0E"/>
    <w:rsid w:val="00E95119"/>
    <w:rsid w:val="00E951A3"/>
    <w:rsid w:val="00E953F7"/>
    <w:rsid w:val="00E95504"/>
    <w:rsid w:val="00E957FF"/>
    <w:rsid w:val="00E95824"/>
    <w:rsid w:val="00E9588F"/>
    <w:rsid w:val="00E95A44"/>
    <w:rsid w:val="00E95E8B"/>
    <w:rsid w:val="00E96CB8"/>
    <w:rsid w:val="00E96F26"/>
    <w:rsid w:val="00E9722F"/>
    <w:rsid w:val="00E97484"/>
    <w:rsid w:val="00E9753F"/>
    <w:rsid w:val="00E978B4"/>
    <w:rsid w:val="00EA08D6"/>
    <w:rsid w:val="00EA0AA7"/>
    <w:rsid w:val="00EA0C5C"/>
    <w:rsid w:val="00EA0E72"/>
    <w:rsid w:val="00EA1106"/>
    <w:rsid w:val="00EA126F"/>
    <w:rsid w:val="00EA158B"/>
    <w:rsid w:val="00EA16F5"/>
    <w:rsid w:val="00EA1838"/>
    <w:rsid w:val="00EA189D"/>
    <w:rsid w:val="00EA2375"/>
    <w:rsid w:val="00EA23F1"/>
    <w:rsid w:val="00EA2669"/>
    <w:rsid w:val="00EA2AB4"/>
    <w:rsid w:val="00EA2BF9"/>
    <w:rsid w:val="00EA351B"/>
    <w:rsid w:val="00EA37CA"/>
    <w:rsid w:val="00EA3BA2"/>
    <w:rsid w:val="00EA3EA2"/>
    <w:rsid w:val="00EA422A"/>
    <w:rsid w:val="00EA4254"/>
    <w:rsid w:val="00EA478C"/>
    <w:rsid w:val="00EA497C"/>
    <w:rsid w:val="00EA49A7"/>
    <w:rsid w:val="00EA4A0B"/>
    <w:rsid w:val="00EA5860"/>
    <w:rsid w:val="00EA5C06"/>
    <w:rsid w:val="00EA5F22"/>
    <w:rsid w:val="00EA60C9"/>
    <w:rsid w:val="00EA61FA"/>
    <w:rsid w:val="00EA6614"/>
    <w:rsid w:val="00EA69E7"/>
    <w:rsid w:val="00EA6B93"/>
    <w:rsid w:val="00EA6EB0"/>
    <w:rsid w:val="00EA75A9"/>
    <w:rsid w:val="00EA7729"/>
    <w:rsid w:val="00EA7743"/>
    <w:rsid w:val="00EA79F1"/>
    <w:rsid w:val="00EB0327"/>
    <w:rsid w:val="00EB032B"/>
    <w:rsid w:val="00EB0B1F"/>
    <w:rsid w:val="00EB0D05"/>
    <w:rsid w:val="00EB11D1"/>
    <w:rsid w:val="00EB19B1"/>
    <w:rsid w:val="00EB1D15"/>
    <w:rsid w:val="00EB1E78"/>
    <w:rsid w:val="00EB2ACE"/>
    <w:rsid w:val="00EB2C53"/>
    <w:rsid w:val="00EB3688"/>
    <w:rsid w:val="00EB36E2"/>
    <w:rsid w:val="00EB37BC"/>
    <w:rsid w:val="00EB3B27"/>
    <w:rsid w:val="00EB3DB3"/>
    <w:rsid w:val="00EB3E00"/>
    <w:rsid w:val="00EB4D49"/>
    <w:rsid w:val="00EB4FDE"/>
    <w:rsid w:val="00EB5075"/>
    <w:rsid w:val="00EB5BEF"/>
    <w:rsid w:val="00EB670B"/>
    <w:rsid w:val="00EB6857"/>
    <w:rsid w:val="00EB6DA4"/>
    <w:rsid w:val="00EB72B2"/>
    <w:rsid w:val="00EB7818"/>
    <w:rsid w:val="00EB7EB9"/>
    <w:rsid w:val="00EB7F20"/>
    <w:rsid w:val="00EB7FA1"/>
    <w:rsid w:val="00EC003B"/>
    <w:rsid w:val="00EC0744"/>
    <w:rsid w:val="00EC0BA7"/>
    <w:rsid w:val="00EC0EC6"/>
    <w:rsid w:val="00EC144E"/>
    <w:rsid w:val="00EC146D"/>
    <w:rsid w:val="00EC163C"/>
    <w:rsid w:val="00EC1673"/>
    <w:rsid w:val="00EC16C8"/>
    <w:rsid w:val="00EC170A"/>
    <w:rsid w:val="00EC195A"/>
    <w:rsid w:val="00EC1D2E"/>
    <w:rsid w:val="00EC2308"/>
    <w:rsid w:val="00EC2C72"/>
    <w:rsid w:val="00EC30C3"/>
    <w:rsid w:val="00EC30DD"/>
    <w:rsid w:val="00EC332A"/>
    <w:rsid w:val="00EC337C"/>
    <w:rsid w:val="00EC346B"/>
    <w:rsid w:val="00EC3477"/>
    <w:rsid w:val="00EC348C"/>
    <w:rsid w:val="00EC3AD1"/>
    <w:rsid w:val="00EC41F8"/>
    <w:rsid w:val="00EC4331"/>
    <w:rsid w:val="00EC4342"/>
    <w:rsid w:val="00EC45CB"/>
    <w:rsid w:val="00EC46ED"/>
    <w:rsid w:val="00EC48E0"/>
    <w:rsid w:val="00EC4D61"/>
    <w:rsid w:val="00EC5CE7"/>
    <w:rsid w:val="00EC5DE7"/>
    <w:rsid w:val="00EC6132"/>
    <w:rsid w:val="00EC61E2"/>
    <w:rsid w:val="00EC6478"/>
    <w:rsid w:val="00EC66A8"/>
    <w:rsid w:val="00EC6C4D"/>
    <w:rsid w:val="00EC6D4A"/>
    <w:rsid w:val="00EC74DE"/>
    <w:rsid w:val="00EC78F7"/>
    <w:rsid w:val="00EC7D75"/>
    <w:rsid w:val="00EC7F47"/>
    <w:rsid w:val="00EC7FF7"/>
    <w:rsid w:val="00ED0A2E"/>
    <w:rsid w:val="00ED0CF7"/>
    <w:rsid w:val="00ED1046"/>
    <w:rsid w:val="00ED10FB"/>
    <w:rsid w:val="00ED13F9"/>
    <w:rsid w:val="00ED1459"/>
    <w:rsid w:val="00ED17D3"/>
    <w:rsid w:val="00ED17DA"/>
    <w:rsid w:val="00ED1811"/>
    <w:rsid w:val="00ED199B"/>
    <w:rsid w:val="00ED1DD4"/>
    <w:rsid w:val="00ED2329"/>
    <w:rsid w:val="00ED27A1"/>
    <w:rsid w:val="00ED287A"/>
    <w:rsid w:val="00ED2E05"/>
    <w:rsid w:val="00ED3167"/>
    <w:rsid w:val="00ED343B"/>
    <w:rsid w:val="00ED36B8"/>
    <w:rsid w:val="00ED38BE"/>
    <w:rsid w:val="00ED39E8"/>
    <w:rsid w:val="00ED4148"/>
    <w:rsid w:val="00ED49B0"/>
    <w:rsid w:val="00ED4ABE"/>
    <w:rsid w:val="00ED5651"/>
    <w:rsid w:val="00ED616A"/>
    <w:rsid w:val="00ED625A"/>
    <w:rsid w:val="00ED65BF"/>
    <w:rsid w:val="00ED67D0"/>
    <w:rsid w:val="00ED69F3"/>
    <w:rsid w:val="00ED706D"/>
    <w:rsid w:val="00ED79D0"/>
    <w:rsid w:val="00EE030B"/>
    <w:rsid w:val="00EE038E"/>
    <w:rsid w:val="00EE0621"/>
    <w:rsid w:val="00EE0FD1"/>
    <w:rsid w:val="00EE12DF"/>
    <w:rsid w:val="00EE136B"/>
    <w:rsid w:val="00EE158C"/>
    <w:rsid w:val="00EE1730"/>
    <w:rsid w:val="00EE1770"/>
    <w:rsid w:val="00EE1782"/>
    <w:rsid w:val="00EE1F53"/>
    <w:rsid w:val="00EE20BB"/>
    <w:rsid w:val="00EE21E6"/>
    <w:rsid w:val="00EE254F"/>
    <w:rsid w:val="00EE26BF"/>
    <w:rsid w:val="00EE3250"/>
    <w:rsid w:val="00EE32EE"/>
    <w:rsid w:val="00EE39A9"/>
    <w:rsid w:val="00EE3C4F"/>
    <w:rsid w:val="00EE3FE2"/>
    <w:rsid w:val="00EE43D7"/>
    <w:rsid w:val="00EE4588"/>
    <w:rsid w:val="00EE4638"/>
    <w:rsid w:val="00EE4716"/>
    <w:rsid w:val="00EE4B87"/>
    <w:rsid w:val="00EE4CE7"/>
    <w:rsid w:val="00EE4DE4"/>
    <w:rsid w:val="00EE5208"/>
    <w:rsid w:val="00EE5415"/>
    <w:rsid w:val="00EE5424"/>
    <w:rsid w:val="00EE5475"/>
    <w:rsid w:val="00EE5CDA"/>
    <w:rsid w:val="00EE5E24"/>
    <w:rsid w:val="00EE5F03"/>
    <w:rsid w:val="00EE6069"/>
    <w:rsid w:val="00EE607E"/>
    <w:rsid w:val="00EE61AB"/>
    <w:rsid w:val="00EE6379"/>
    <w:rsid w:val="00EE6D26"/>
    <w:rsid w:val="00EE6D7E"/>
    <w:rsid w:val="00EE6F2E"/>
    <w:rsid w:val="00EE74CF"/>
    <w:rsid w:val="00EE75BB"/>
    <w:rsid w:val="00EE76E4"/>
    <w:rsid w:val="00EF0E89"/>
    <w:rsid w:val="00EF1043"/>
    <w:rsid w:val="00EF10CA"/>
    <w:rsid w:val="00EF1492"/>
    <w:rsid w:val="00EF1547"/>
    <w:rsid w:val="00EF16AF"/>
    <w:rsid w:val="00EF16D6"/>
    <w:rsid w:val="00EF1707"/>
    <w:rsid w:val="00EF18D3"/>
    <w:rsid w:val="00EF19A1"/>
    <w:rsid w:val="00EF1B88"/>
    <w:rsid w:val="00EF2477"/>
    <w:rsid w:val="00EF2C0A"/>
    <w:rsid w:val="00EF2DA2"/>
    <w:rsid w:val="00EF2DEB"/>
    <w:rsid w:val="00EF2F5A"/>
    <w:rsid w:val="00EF30B3"/>
    <w:rsid w:val="00EF3358"/>
    <w:rsid w:val="00EF3811"/>
    <w:rsid w:val="00EF3AA5"/>
    <w:rsid w:val="00EF3B2D"/>
    <w:rsid w:val="00EF3CC8"/>
    <w:rsid w:val="00EF4003"/>
    <w:rsid w:val="00EF4492"/>
    <w:rsid w:val="00EF4F39"/>
    <w:rsid w:val="00EF528A"/>
    <w:rsid w:val="00EF5512"/>
    <w:rsid w:val="00EF5575"/>
    <w:rsid w:val="00EF5663"/>
    <w:rsid w:val="00EF5862"/>
    <w:rsid w:val="00EF5CF9"/>
    <w:rsid w:val="00EF5F75"/>
    <w:rsid w:val="00EF61AF"/>
    <w:rsid w:val="00EF6207"/>
    <w:rsid w:val="00EF6777"/>
    <w:rsid w:val="00EF686C"/>
    <w:rsid w:val="00EF695D"/>
    <w:rsid w:val="00EF70EC"/>
    <w:rsid w:val="00EF74D6"/>
    <w:rsid w:val="00EF77A5"/>
    <w:rsid w:val="00EF792B"/>
    <w:rsid w:val="00EF7A1D"/>
    <w:rsid w:val="00EF7E0E"/>
    <w:rsid w:val="00F0016D"/>
    <w:rsid w:val="00F00433"/>
    <w:rsid w:val="00F00C76"/>
    <w:rsid w:val="00F00F1C"/>
    <w:rsid w:val="00F00FDA"/>
    <w:rsid w:val="00F01000"/>
    <w:rsid w:val="00F011C9"/>
    <w:rsid w:val="00F01264"/>
    <w:rsid w:val="00F015DC"/>
    <w:rsid w:val="00F01A5B"/>
    <w:rsid w:val="00F020C7"/>
    <w:rsid w:val="00F02124"/>
    <w:rsid w:val="00F02C35"/>
    <w:rsid w:val="00F02E1C"/>
    <w:rsid w:val="00F0318A"/>
    <w:rsid w:val="00F03A52"/>
    <w:rsid w:val="00F03B69"/>
    <w:rsid w:val="00F04A64"/>
    <w:rsid w:val="00F04C99"/>
    <w:rsid w:val="00F04D2A"/>
    <w:rsid w:val="00F04DED"/>
    <w:rsid w:val="00F05433"/>
    <w:rsid w:val="00F054A7"/>
    <w:rsid w:val="00F0566F"/>
    <w:rsid w:val="00F0592F"/>
    <w:rsid w:val="00F060BE"/>
    <w:rsid w:val="00F066D2"/>
    <w:rsid w:val="00F06730"/>
    <w:rsid w:val="00F069BB"/>
    <w:rsid w:val="00F06A9E"/>
    <w:rsid w:val="00F06F27"/>
    <w:rsid w:val="00F06F55"/>
    <w:rsid w:val="00F076D2"/>
    <w:rsid w:val="00F0778E"/>
    <w:rsid w:val="00F07AE9"/>
    <w:rsid w:val="00F07B9D"/>
    <w:rsid w:val="00F1038A"/>
    <w:rsid w:val="00F10BBA"/>
    <w:rsid w:val="00F10E81"/>
    <w:rsid w:val="00F10EB9"/>
    <w:rsid w:val="00F10EC1"/>
    <w:rsid w:val="00F10FA9"/>
    <w:rsid w:val="00F1175E"/>
    <w:rsid w:val="00F1177F"/>
    <w:rsid w:val="00F12100"/>
    <w:rsid w:val="00F121D0"/>
    <w:rsid w:val="00F1261F"/>
    <w:rsid w:val="00F126A7"/>
    <w:rsid w:val="00F12909"/>
    <w:rsid w:val="00F1294F"/>
    <w:rsid w:val="00F12E69"/>
    <w:rsid w:val="00F12FF1"/>
    <w:rsid w:val="00F134BF"/>
    <w:rsid w:val="00F13DDB"/>
    <w:rsid w:val="00F13E4D"/>
    <w:rsid w:val="00F14153"/>
    <w:rsid w:val="00F14653"/>
    <w:rsid w:val="00F14A5F"/>
    <w:rsid w:val="00F14ADD"/>
    <w:rsid w:val="00F14D75"/>
    <w:rsid w:val="00F157A3"/>
    <w:rsid w:val="00F1596C"/>
    <w:rsid w:val="00F15C78"/>
    <w:rsid w:val="00F15EE4"/>
    <w:rsid w:val="00F15F0A"/>
    <w:rsid w:val="00F1631F"/>
    <w:rsid w:val="00F1691F"/>
    <w:rsid w:val="00F16956"/>
    <w:rsid w:val="00F16CA0"/>
    <w:rsid w:val="00F16DB3"/>
    <w:rsid w:val="00F16E4E"/>
    <w:rsid w:val="00F172A9"/>
    <w:rsid w:val="00F172E0"/>
    <w:rsid w:val="00F17829"/>
    <w:rsid w:val="00F20071"/>
    <w:rsid w:val="00F204FC"/>
    <w:rsid w:val="00F20E40"/>
    <w:rsid w:val="00F20FEF"/>
    <w:rsid w:val="00F21F39"/>
    <w:rsid w:val="00F220C2"/>
    <w:rsid w:val="00F220DC"/>
    <w:rsid w:val="00F22251"/>
    <w:rsid w:val="00F22A14"/>
    <w:rsid w:val="00F22ACC"/>
    <w:rsid w:val="00F22DC9"/>
    <w:rsid w:val="00F22F91"/>
    <w:rsid w:val="00F23152"/>
    <w:rsid w:val="00F235B8"/>
    <w:rsid w:val="00F2403E"/>
    <w:rsid w:val="00F244A8"/>
    <w:rsid w:val="00F244BE"/>
    <w:rsid w:val="00F24DCF"/>
    <w:rsid w:val="00F24E21"/>
    <w:rsid w:val="00F2518C"/>
    <w:rsid w:val="00F25A4A"/>
    <w:rsid w:val="00F25B3E"/>
    <w:rsid w:val="00F265AB"/>
    <w:rsid w:val="00F27565"/>
    <w:rsid w:val="00F27607"/>
    <w:rsid w:val="00F27A66"/>
    <w:rsid w:val="00F27B94"/>
    <w:rsid w:val="00F27F73"/>
    <w:rsid w:val="00F30344"/>
    <w:rsid w:val="00F3088E"/>
    <w:rsid w:val="00F30A5B"/>
    <w:rsid w:val="00F30D0F"/>
    <w:rsid w:val="00F316BF"/>
    <w:rsid w:val="00F31C84"/>
    <w:rsid w:val="00F325B6"/>
    <w:rsid w:val="00F325D4"/>
    <w:rsid w:val="00F32650"/>
    <w:rsid w:val="00F32D5C"/>
    <w:rsid w:val="00F33057"/>
    <w:rsid w:val="00F33121"/>
    <w:rsid w:val="00F3317B"/>
    <w:rsid w:val="00F331C5"/>
    <w:rsid w:val="00F3366E"/>
    <w:rsid w:val="00F33A21"/>
    <w:rsid w:val="00F340DD"/>
    <w:rsid w:val="00F3419A"/>
    <w:rsid w:val="00F344AA"/>
    <w:rsid w:val="00F34C50"/>
    <w:rsid w:val="00F35155"/>
    <w:rsid w:val="00F35314"/>
    <w:rsid w:val="00F354D7"/>
    <w:rsid w:val="00F35571"/>
    <w:rsid w:val="00F35D3A"/>
    <w:rsid w:val="00F36089"/>
    <w:rsid w:val="00F362F5"/>
    <w:rsid w:val="00F364C4"/>
    <w:rsid w:val="00F36A05"/>
    <w:rsid w:val="00F373C5"/>
    <w:rsid w:val="00F374FA"/>
    <w:rsid w:val="00F37899"/>
    <w:rsid w:val="00F37C40"/>
    <w:rsid w:val="00F37C49"/>
    <w:rsid w:val="00F37E38"/>
    <w:rsid w:val="00F40D85"/>
    <w:rsid w:val="00F40DB2"/>
    <w:rsid w:val="00F413E7"/>
    <w:rsid w:val="00F41463"/>
    <w:rsid w:val="00F4154C"/>
    <w:rsid w:val="00F41689"/>
    <w:rsid w:val="00F418CD"/>
    <w:rsid w:val="00F420BA"/>
    <w:rsid w:val="00F421B4"/>
    <w:rsid w:val="00F42668"/>
    <w:rsid w:val="00F4266C"/>
    <w:rsid w:val="00F4278C"/>
    <w:rsid w:val="00F42B66"/>
    <w:rsid w:val="00F42BBF"/>
    <w:rsid w:val="00F42BF1"/>
    <w:rsid w:val="00F42CB3"/>
    <w:rsid w:val="00F42CED"/>
    <w:rsid w:val="00F43191"/>
    <w:rsid w:val="00F4361C"/>
    <w:rsid w:val="00F4394D"/>
    <w:rsid w:val="00F43DC6"/>
    <w:rsid w:val="00F442B0"/>
    <w:rsid w:val="00F44571"/>
    <w:rsid w:val="00F44E6C"/>
    <w:rsid w:val="00F4592D"/>
    <w:rsid w:val="00F45A44"/>
    <w:rsid w:val="00F46251"/>
    <w:rsid w:val="00F4664B"/>
    <w:rsid w:val="00F4674F"/>
    <w:rsid w:val="00F46F22"/>
    <w:rsid w:val="00F4700F"/>
    <w:rsid w:val="00F4713B"/>
    <w:rsid w:val="00F472AD"/>
    <w:rsid w:val="00F4746A"/>
    <w:rsid w:val="00F47C42"/>
    <w:rsid w:val="00F508B0"/>
    <w:rsid w:val="00F51128"/>
    <w:rsid w:val="00F51A29"/>
    <w:rsid w:val="00F51EC7"/>
    <w:rsid w:val="00F52305"/>
    <w:rsid w:val="00F52558"/>
    <w:rsid w:val="00F52A21"/>
    <w:rsid w:val="00F52BF5"/>
    <w:rsid w:val="00F52D01"/>
    <w:rsid w:val="00F52DB1"/>
    <w:rsid w:val="00F530CA"/>
    <w:rsid w:val="00F531FF"/>
    <w:rsid w:val="00F534DD"/>
    <w:rsid w:val="00F53CF6"/>
    <w:rsid w:val="00F53DC0"/>
    <w:rsid w:val="00F53DF8"/>
    <w:rsid w:val="00F53EB3"/>
    <w:rsid w:val="00F541CE"/>
    <w:rsid w:val="00F54403"/>
    <w:rsid w:val="00F54ADB"/>
    <w:rsid w:val="00F55125"/>
    <w:rsid w:val="00F556B1"/>
    <w:rsid w:val="00F5573D"/>
    <w:rsid w:val="00F55D10"/>
    <w:rsid w:val="00F560E0"/>
    <w:rsid w:val="00F564A5"/>
    <w:rsid w:val="00F56941"/>
    <w:rsid w:val="00F56E3D"/>
    <w:rsid w:val="00F56EED"/>
    <w:rsid w:val="00F56FEE"/>
    <w:rsid w:val="00F5707A"/>
    <w:rsid w:val="00F572EE"/>
    <w:rsid w:val="00F5745E"/>
    <w:rsid w:val="00F579DB"/>
    <w:rsid w:val="00F57AAC"/>
    <w:rsid w:val="00F60104"/>
    <w:rsid w:val="00F601BE"/>
    <w:rsid w:val="00F60552"/>
    <w:rsid w:val="00F60DF2"/>
    <w:rsid w:val="00F60E6C"/>
    <w:rsid w:val="00F60E8A"/>
    <w:rsid w:val="00F610DC"/>
    <w:rsid w:val="00F61315"/>
    <w:rsid w:val="00F618F4"/>
    <w:rsid w:val="00F61919"/>
    <w:rsid w:val="00F61D63"/>
    <w:rsid w:val="00F61DC1"/>
    <w:rsid w:val="00F62047"/>
    <w:rsid w:val="00F620D2"/>
    <w:rsid w:val="00F62278"/>
    <w:rsid w:val="00F62461"/>
    <w:rsid w:val="00F62487"/>
    <w:rsid w:val="00F62633"/>
    <w:rsid w:val="00F6325D"/>
    <w:rsid w:val="00F6350E"/>
    <w:rsid w:val="00F63A7E"/>
    <w:rsid w:val="00F63A97"/>
    <w:rsid w:val="00F63F40"/>
    <w:rsid w:val="00F63F62"/>
    <w:rsid w:val="00F648B6"/>
    <w:rsid w:val="00F6498B"/>
    <w:rsid w:val="00F64B57"/>
    <w:rsid w:val="00F65208"/>
    <w:rsid w:val="00F65257"/>
    <w:rsid w:val="00F652D1"/>
    <w:rsid w:val="00F65465"/>
    <w:rsid w:val="00F6572F"/>
    <w:rsid w:val="00F65994"/>
    <w:rsid w:val="00F659BD"/>
    <w:rsid w:val="00F66287"/>
    <w:rsid w:val="00F66419"/>
    <w:rsid w:val="00F66972"/>
    <w:rsid w:val="00F66B55"/>
    <w:rsid w:val="00F66EFF"/>
    <w:rsid w:val="00F67369"/>
    <w:rsid w:val="00F67690"/>
    <w:rsid w:val="00F6778A"/>
    <w:rsid w:val="00F67857"/>
    <w:rsid w:val="00F67883"/>
    <w:rsid w:val="00F70789"/>
    <w:rsid w:val="00F711B4"/>
    <w:rsid w:val="00F714D2"/>
    <w:rsid w:val="00F7164D"/>
    <w:rsid w:val="00F71763"/>
    <w:rsid w:val="00F717FB"/>
    <w:rsid w:val="00F71A3C"/>
    <w:rsid w:val="00F71CEB"/>
    <w:rsid w:val="00F71E36"/>
    <w:rsid w:val="00F72283"/>
    <w:rsid w:val="00F722CF"/>
    <w:rsid w:val="00F727F3"/>
    <w:rsid w:val="00F729D4"/>
    <w:rsid w:val="00F72D67"/>
    <w:rsid w:val="00F72DE0"/>
    <w:rsid w:val="00F72F6D"/>
    <w:rsid w:val="00F732AD"/>
    <w:rsid w:val="00F7333A"/>
    <w:rsid w:val="00F7383B"/>
    <w:rsid w:val="00F73C68"/>
    <w:rsid w:val="00F73CA9"/>
    <w:rsid w:val="00F73D48"/>
    <w:rsid w:val="00F74092"/>
    <w:rsid w:val="00F740F4"/>
    <w:rsid w:val="00F7487F"/>
    <w:rsid w:val="00F748E5"/>
    <w:rsid w:val="00F74B35"/>
    <w:rsid w:val="00F74B76"/>
    <w:rsid w:val="00F74EEF"/>
    <w:rsid w:val="00F7531C"/>
    <w:rsid w:val="00F75378"/>
    <w:rsid w:val="00F75475"/>
    <w:rsid w:val="00F75A40"/>
    <w:rsid w:val="00F75AB2"/>
    <w:rsid w:val="00F75E1F"/>
    <w:rsid w:val="00F75E7B"/>
    <w:rsid w:val="00F7638B"/>
    <w:rsid w:val="00F76547"/>
    <w:rsid w:val="00F76AFB"/>
    <w:rsid w:val="00F76C71"/>
    <w:rsid w:val="00F76D18"/>
    <w:rsid w:val="00F77023"/>
    <w:rsid w:val="00F7711E"/>
    <w:rsid w:val="00F777EB"/>
    <w:rsid w:val="00F77F6B"/>
    <w:rsid w:val="00F806C3"/>
    <w:rsid w:val="00F80EE7"/>
    <w:rsid w:val="00F814B2"/>
    <w:rsid w:val="00F8152D"/>
    <w:rsid w:val="00F81849"/>
    <w:rsid w:val="00F81923"/>
    <w:rsid w:val="00F81B24"/>
    <w:rsid w:val="00F81B84"/>
    <w:rsid w:val="00F81C76"/>
    <w:rsid w:val="00F82561"/>
    <w:rsid w:val="00F82979"/>
    <w:rsid w:val="00F82BEF"/>
    <w:rsid w:val="00F8337F"/>
    <w:rsid w:val="00F8368E"/>
    <w:rsid w:val="00F83CDD"/>
    <w:rsid w:val="00F841AD"/>
    <w:rsid w:val="00F841F1"/>
    <w:rsid w:val="00F842BF"/>
    <w:rsid w:val="00F8433F"/>
    <w:rsid w:val="00F8435E"/>
    <w:rsid w:val="00F844AB"/>
    <w:rsid w:val="00F8463F"/>
    <w:rsid w:val="00F84687"/>
    <w:rsid w:val="00F84B6B"/>
    <w:rsid w:val="00F84B83"/>
    <w:rsid w:val="00F84DC0"/>
    <w:rsid w:val="00F8517A"/>
    <w:rsid w:val="00F85883"/>
    <w:rsid w:val="00F858A2"/>
    <w:rsid w:val="00F85A4F"/>
    <w:rsid w:val="00F85DDB"/>
    <w:rsid w:val="00F86129"/>
    <w:rsid w:val="00F86161"/>
    <w:rsid w:val="00F8661D"/>
    <w:rsid w:val="00F8665A"/>
    <w:rsid w:val="00F86B21"/>
    <w:rsid w:val="00F86F20"/>
    <w:rsid w:val="00F86F72"/>
    <w:rsid w:val="00F8709E"/>
    <w:rsid w:val="00F877F0"/>
    <w:rsid w:val="00F87EED"/>
    <w:rsid w:val="00F90560"/>
    <w:rsid w:val="00F90AB0"/>
    <w:rsid w:val="00F90B40"/>
    <w:rsid w:val="00F90D7A"/>
    <w:rsid w:val="00F90F38"/>
    <w:rsid w:val="00F9117D"/>
    <w:rsid w:val="00F9124B"/>
    <w:rsid w:val="00F9159B"/>
    <w:rsid w:val="00F91B21"/>
    <w:rsid w:val="00F91EC6"/>
    <w:rsid w:val="00F9211A"/>
    <w:rsid w:val="00F933F7"/>
    <w:rsid w:val="00F93452"/>
    <w:rsid w:val="00F93D7A"/>
    <w:rsid w:val="00F941C5"/>
    <w:rsid w:val="00F94520"/>
    <w:rsid w:val="00F94868"/>
    <w:rsid w:val="00F94C5B"/>
    <w:rsid w:val="00F94DDC"/>
    <w:rsid w:val="00F94EFD"/>
    <w:rsid w:val="00F95102"/>
    <w:rsid w:val="00F954CB"/>
    <w:rsid w:val="00F95924"/>
    <w:rsid w:val="00F95A82"/>
    <w:rsid w:val="00F95AFB"/>
    <w:rsid w:val="00F95BAF"/>
    <w:rsid w:val="00F96A6B"/>
    <w:rsid w:val="00F9708E"/>
    <w:rsid w:val="00F972F4"/>
    <w:rsid w:val="00F9798D"/>
    <w:rsid w:val="00F97A48"/>
    <w:rsid w:val="00F97C54"/>
    <w:rsid w:val="00FA09DE"/>
    <w:rsid w:val="00FA155E"/>
    <w:rsid w:val="00FA1CAA"/>
    <w:rsid w:val="00FA258E"/>
    <w:rsid w:val="00FA2AF2"/>
    <w:rsid w:val="00FA2CB9"/>
    <w:rsid w:val="00FA2D68"/>
    <w:rsid w:val="00FA31FF"/>
    <w:rsid w:val="00FA35E7"/>
    <w:rsid w:val="00FA4550"/>
    <w:rsid w:val="00FA4CBA"/>
    <w:rsid w:val="00FA5441"/>
    <w:rsid w:val="00FA5965"/>
    <w:rsid w:val="00FA5DEA"/>
    <w:rsid w:val="00FA5F60"/>
    <w:rsid w:val="00FA6670"/>
    <w:rsid w:val="00FA698D"/>
    <w:rsid w:val="00FA6D0D"/>
    <w:rsid w:val="00FA6F6E"/>
    <w:rsid w:val="00FA7058"/>
    <w:rsid w:val="00FA71F5"/>
    <w:rsid w:val="00FA756D"/>
    <w:rsid w:val="00FA76DC"/>
    <w:rsid w:val="00FA7800"/>
    <w:rsid w:val="00FB042C"/>
    <w:rsid w:val="00FB0510"/>
    <w:rsid w:val="00FB083D"/>
    <w:rsid w:val="00FB095A"/>
    <w:rsid w:val="00FB0AEF"/>
    <w:rsid w:val="00FB0B7C"/>
    <w:rsid w:val="00FB0E69"/>
    <w:rsid w:val="00FB0EC7"/>
    <w:rsid w:val="00FB100F"/>
    <w:rsid w:val="00FB128D"/>
    <w:rsid w:val="00FB1412"/>
    <w:rsid w:val="00FB17A3"/>
    <w:rsid w:val="00FB1B57"/>
    <w:rsid w:val="00FB1EAE"/>
    <w:rsid w:val="00FB1FF1"/>
    <w:rsid w:val="00FB21F2"/>
    <w:rsid w:val="00FB255A"/>
    <w:rsid w:val="00FB27B0"/>
    <w:rsid w:val="00FB282E"/>
    <w:rsid w:val="00FB2F25"/>
    <w:rsid w:val="00FB346D"/>
    <w:rsid w:val="00FB3B10"/>
    <w:rsid w:val="00FB3E75"/>
    <w:rsid w:val="00FB3F1B"/>
    <w:rsid w:val="00FB423C"/>
    <w:rsid w:val="00FB4550"/>
    <w:rsid w:val="00FB484B"/>
    <w:rsid w:val="00FB4DE9"/>
    <w:rsid w:val="00FB59FE"/>
    <w:rsid w:val="00FB5A31"/>
    <w:rsid w:val="00FB6929"/>
    <w:rsid w:val="00FB7506"/>
    <w:rsid w:val="00FB781D"/>
    <w:rsid w:val="00FB7A2C"/>
    <w:rsid w:val="00FB7AA1"/>
    <w:rsid w:val="00FB7C4B"/>
    <w:rsid w:val="00FB7C7F"/>
    <w:rsid w:val="00FB7D53"/>
    <w:rsid w:val="00FB7E57"/>
    <w:rsid w:val="00FC0436"/>
    <w:rsid w:val="00FC077E"/>
    <w:rsid w:val="00FC0A98"/>
    <w:rsid w:val="00FC0C7C"/>
    <w:rsid w:val="00FC0DE6"/>
    <w:rsid w:val="00FC119E"/>
    <w:rsid w:val="00FC16BB"/>
    <w:rsid w:val="00FC1BE9"/>
    <w:rsid w:val="00FC1E97"/>
    <w:rsid w:val="00FC1EAF"/>
    <w:rsid w:val="00FC2480"/>
    <w:rsid w:val="00FC290A"/>
    <w:rsid w:val="00FC2A25"/>
    <w:rsid w:val="00FC31A0"/>
    <w:rsid w:val="00FC354B"/>
    <w:rsid w:val="00FC3774"/>
    <w:rsid w:val="00FC38B7"/>
    <w:rsid w:val="00FC395A"/>
    <w:rsid w:val="00FC3DE2"/>
    <w:rsid w:val="00FC3F66"/>
    <w:rsid w:val="00FC3FF7"/>
    <w:rsid w:val="00FC485D"/>
    <w:rsid w:val="00FC493D"/>
    <w:rsid w:val="00FC4A09"/>
    <w:rsid w:val="00FC4E72"/>
    <w:rsid w:val="00FC4F52"/>
    <w:rsid w:val="00FC50A4"/>
    <w:rsid w:val="00FC565D"/>
    <w:rsid w:val="00FC574E"/>
    <w:rsid w:val="00FC6DDC"/>
    <w:rsid w:val="00FC6E8A"/>
    <w:rsid w:val="00FC6F72"/>
    <w:rsid w:val="00FC792B"/>
    <w:rsid w:val="00FC7AE6"/>
    <w:rsid w:val="00FD0269"/>
    <w:rsid w:val="00FD0668"/>
    <w:rsid w:val="00FD08F8"/>
    <w:rsid w:val="00FD0C16"/>
    <w:rsid w:val="00FD0DED"/>
    <w:rsid w:val="00FD1278"/>
    <w:rsid w:val="00FD1380"/>
    <w:rsid w:val="00FD1D3A"/>
    <w:rsid w:val="00FD1EF0"/>
    <w:rsid w:val="00FD2020"/>
    <w:rsid w:val="00FD21E9"/>
    <w:rsid w:val="00FD2853"/>
    <w:rsid w:val="00FD2C8E"/>
    <w:rsid w:val="00FD31D8"/>
    <w:rsid w:val="00FD328B"/>
    <w:rsid w:val="00FD32DF"/>
    <w:rsid w:val="00FD3414"/>
    <w:rsid w:val="00FD358B"/>
    <w:rsid w:val="00FD38C8"/>
    <w:rsid w:val="00FD3A46"/>
    <w:rsid w:val="00FD3A7F"/>
    <w:rsid w:val="00FD3BCF"/>
    <w:rsid w:val="00FD43BD"/>
    <w:rsid w:val="00FD43D9"/>
    <w:rsid w:val="00FD48E8"/>
    <w:rsid w:val="00FD4900"/>
    <w:rsid w:val="00FD4D6F"/>
    <w:rsid w:val="00FD4F67"/>
    <w:rsid w:val="00FD5093"/>
    <w:rsid w:val="00FD535F"/>
    <w:rsid w:val="00FD5740"/>
    <w:rsid w:val="00FD5863"/>
    <w:rsid w:val="00FD59EA"/>
    <w:rsid w:val="00FD5CCD"/>
    <w:rsid w:val="00FD5FA9"/>
    <w:rsid w:val="00FD62A8"/>
    <w:rsid w:val="00FD6426"/>
    <w:rsid w:val="00FD645B"/>
    <w:rsid w:val="00FD6E35"/>
    <w:rsid w:val="00FD6F12"/>
    <w:rsid w:val="00FD7F28"/>
    <w:rsid w:val="00FE018D"/>
    <w:rsid w:val="00FE052F"/>
    <w:rsid w:val="00FE0E99"/>
    <w:rsid w:val="00FE10FA"/>
    <w:rsid w:val="00FE12AC"/>
    <w:rsid w:val="00FE15CC"/>
    <w:rsid w:val="00FE16BD"/>
    <w:rsid w:val="00FE1895"/>
    <w:rsid w:val="00FE18C8"/>
    <w:rsid w:val="00FE1B19"/>
    <w:rsid w:val="00FE22E2"/>
    <w:rsid w:val="00FE25D3"/>
    <w:rsid w:val="00FE26E1"/>
    <w:rsid w:val="00FE2758"/>
    <w:rsid w:val="00FE34E9"/>
    <w:rsid w:val="00FE35D0"/>
    <w:rsid w:val="00FE3678"/>
    <w:rsid w:val="00FE3BDF"/>
    <w:rsid w:val="00FE3F13"/>
    <w:rsid w:val="00FE44EF"/>
    <w:rsid w:val="00FE4B7D"/>
    <w:rsid w:val="00FE4F1A"/>
    <w:rsid w:val="00FE51C1"/>
    <w:rsid w:val="00FE5984"/>
    <w:rsid w:val="00FE5A4A"/>
    <w:rsid w:val="00FE5A5A"/>
    <w:rsid w:val="00FE5B21"/>
    <w:rsid w:val="00FE5EEC"/>
    <w:rsid w:val="00FE5F40"/>
    <w:rsid w:val="00FE6A4F"/>
    <w:rsid w:val="00FE6ED7"/>
    <w:rsid w:val="00FE79BD"/>
    <w:rsid w:val="00FE7C6D"/>
    <w:rsid w:val="00FE7C79"/>
    <w:rsid w:val="00FE7E1D"/>
    <w:rsid w:val="00FF05E3"/>
    <w:rsid w:val="00FF05E9"/>
    <w:rsid w:val="00FF07A2"/>
    <w:rsid w:val="00FF0AE1"/>
    <w:rsid w:val="00FF0B73"/>
    <w:rsid w:val="00FF0EA5"/>
    <w:rsid w:val="00FF0ED2"/>
    <w:rsid w:val="00FF1281"/>
    <w:rsid w:val="00FF12C9"/>
    <w:rsid w:val="00FF2DAC"/>
    <w:rsid w:val="00FF33F3"/>
    <w:rsid w:val="00FF34F1"/>
    <w:rsid w:val="00FF34F5"/>
    <w:rsid w:val="00FF34F8"/>
    <w:rsid w:val="00FF3680"/>
    <w:rsid w:val="00FF41D0"/>
    <w:rsid w:val="00FF43C6"/>
    <w:rsid w:val="00FF4959"/>
    <w:rsid w:val="00FF4C6E"/>
    <w:rsid w:val="00FF512F"/>
    <w:rsid w:val="00FF557F"/>
    <w:rsid w:val="00FF57E3"/>
    <w:rsid w:val="00FF5DB4"/>
    <w:rsid w:val="00FF5DBB"/>
    <w:rsid w:val="00FF6231"/>
    <w:rsid w:val="00FF6256"/>
    <w:rsid w:val="00FF62A9"/>
    <w:rsid w:val="00FF6428"/>
    <w:rsid w:val="00FF6A72"/>
    <w:rsid w:val="00FF6E31"/>
    <w:rsid w:val="00FF6E5E"/>
    <w:rsid w:val="00FF7187"/>
    <w:rsid w:val="00FF7388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2A7B"/>
  <w15:docId w15:val="{F8CBCFC6-9832-47F3-B299-4E71593A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C5609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rsid w:val="00CC5609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CC560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9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9705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9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97050"/>
    <w:rPr>
      <w:sz w:val="18"/>
      <w:szCs w:val="18"/>
    </w:rPr>
  </w:style>
  <w:style w:type="character" w:customStyle="1" w:styleId="ts-alignment-element">
    <w:name w:val="ts-alignment-element"/>
    <w:basedOn w:val="a0"/>
    <w:qFormat/>
    <w:rsid w:val="002B7115"/>
  </w:style>
  <w:style w:type="character" w:styleId="ab">
    <w:name w:val="annotation reference"/>
    <w:basedOn w:val="a0"/>
    <w:uiPriority w:val="99"/>
    <w:semiHidden/>
    <w:unhideWhenUsed/>
    <w:rsid w:val="00D13A2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13A2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13A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A2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13A27"/>
    <w:rPr>
      <w:b/>
      <w:bCs/>
    </w:rPr>
  </w:style>
  <w:style w:type="paragraph" w:styleId="af0">
    <w:name w:val="Revision"/>
    <w:hidden/>
    <w:uiPriority w:val="99"/>
    <w:semiHidden/>
    <w:rsid w:val="009F6B4D"/>
  </w:style>
  <w:style w:type="character" w:styleId="af1">
    <w:name w:val="Placeholder Text"/>
    <w:basedOn w:val="a0"/>
    <w:uiPriority w:val="99"/>
    <w:semiHidden/>
    <w:rsid w:val="00203A42"/>
    <w:rPr>
      <w:color w:val="808080"/>
    </w:rPr>
  </w:style>
  <w:style w:type="paragraph" w:styleId="af2">
    <w:name w:val="endnote text"/>
    <w:basedOn w:val="a"/>
    <w:link w:val="af3"/>
    <w:uiPriority w:val="99"/>
    <w:semiHidden/>
    <w:unhideWhenUsed/>
    <w:qFormat/>
    <w:rsid w:val="009F280B"/>
    <w:pPr>
      <w:snapToGrid w:val="0"/>
      <w:jc w:val="left"/>
    </w:pPr>
  </w:style>
  <w:style w:type="character" w:customStyle="1" w:styleId="af3">
    <w:name w:val="尾注文本 字符"/>
    <w:basedOn w:val="a0"/>
    <w:link w:val="af2"/>
    <w:uiPriority w:val="99"/>
    <w:semiHidden/>
    <w:qFormat/>
    <w:rsid w:val="009F280B"/>
  </w:style>
  <w:style w:type="character" w:customStyle="1" w:styleId="ts-alignment-element-highlighted">
    <w:name w:val="ts-alignment-element-highlighted"/>
    <w:basedOn w:val="a0"/>
    <w:rsid w:val="00243035"/>
  </w:style>
  <w:style w:type="character" w:styleId="af4">
    <w:name w:val="Hyperlink"/>
    <w:basedOn w:val="a0"/>
    <w:uiPriority w:val="99"/>
    <w:unhideWhenUsed/>
    <w:rsid w:val="00BB72C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A2A1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D7342E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59554B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9554B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59554B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9554B"/>
    <w:rPr>
      <w:rFonts w:ascii="等线" w:eastAsia="等线" w:hAnsi="等线"/>
      <w:noProof/>
      <w:sz w:val="20"/>
    </w:rPr>
  </w:style>
  <w:style w:type="paragraph" w:styleId="af6">
    <w:name w:val="Balloon Text"/>
    <w:basedOn w:val="a"/>
    <w:link w:val="af7"/>
    <w:uiPriority w:val="99"/>
    <w:semiHidden/>
    <w:unhideWhenUsed/>
    <w:rsid w:val="009129AD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912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0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9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2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53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8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3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40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6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3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9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46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1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1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47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6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6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3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04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3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7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7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6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38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03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5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1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3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0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58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2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6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46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83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7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8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8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2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55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8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4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2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26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67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0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7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8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2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0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7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0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69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0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0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35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05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chart" Target="charts/chart1.xm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png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hart" Target="charts/chart5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chart" Target="charts/chart4.xml"/><Relationship Id="rId28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chart" Target="charts/chart2.xml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chart" Target="charts/chart3.xml"/><Relationship Id="rId27" Type="http://schemas.openxmlformats.org/officeDocument/2006/relationships/image" Target="media/image12.png"/><Relationship Id="rId30" Type="http://schemas.openxmlformats.org/officeDocument/2006/relationships/image" Target="media/image11.wmf"/><Relationship Id="rId8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36864;&#20462;2\&#20316;&#22270;\&#20316;&#22270;%20-%201.&#25353;&#25945;&#3294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36864;&#20462;2\&#20316;&#22270;\&#20316;&#22270;%20-%202.&#25353;&#25216;&#3302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36864;&#20462;2\&#20316;&#22270;\&#20316;&#22270;%20-%203.&#25353;&#24615;&#2103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36864;&#20462;2\&#20316;&#22270;\&#20316;&#22270;%20-%204.&#25353;&#25242;&#2085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&#36864;&#20462;2\&#20316;&#22270;\&#20316;&#22270;%20-%205.&#25353;&#25143;&#31821;.xlsx" TargetMode="External"/><Relationship Id="rId2" Type="http://schemas.openxmlformats.org/officeDocument/2006/relationships/image" Target="../media/image9.svg"/><Relationship Id="rId1" Type="http://schemas.openxmlformats.org/officeDocument/2006/relationships/image" Target="../media/image8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0" i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education</a:t>
            </a:r>
          </a:p>
        </c:rich>
      </c:tx>
      <c:layout>
        <c:manualLayout>
          <c:xMode val="edge"/>
          <c:yMode val="edge"/>
          <c:x val="0.3741633790762311"/>
          <c:y val="4.8754037277826843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753673039098523E-2"/>
          <c:y val="9.2284287272518528E-2"/>
          <c:w val="0.82588317446394988"/>
          <c:h val="0.66346384478608222"/>
        </c:manualLayout>
      </c:layout>
      <c:scatterChart>
        <c:scatterStyle val="lineMarker"/>
        <c:varyColors val="0"/>
        <c:ser>
          <c:idx val="1"/>
          <c:order val="0"/>
          <c:tx>
            <c:v>高学历</c:v>
          </c:tx>
          <c:spPr>
            <a:ln w="19050" cap="rnd">
              <a:noFill/>
              <a:round/>
            </a:ln>
            <a:effectLst/>
          </c:spPr>
          <c:marker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dPt>
            <c:idx val="0"/>
            <c:marker>
              <c:symbol val="squar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0-8F63-4785-8DBF-C1636B23DC99}"/>
              </c:ext>
            </c:extLst>
          </c:dPt>
          <c:dPt>
            <c:idx val="1"/>
            <c:marker>
              <c:symbol val="circ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1-8F63-4785-8DBF-C1636B23DC99}"/>
              </c:ext>
            </c:extLst>
          </c:dPt>
          <c:dPt>
            <c:idx val="2"/>
            <c:marker>
              <c:symbol val="triang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2-8F63-4785-8DBF-C1636B23DC99}"/>
              </c:ext>
            </c:extLst>
          </c:dPt>
          <c:dPt>
            <c:idx val="3"/>
            <c:marker>
              <c:symbol val="squar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3-8F63-4785-8DBF-C1636B23DC99}"/>
              </c:ext>
            </c:extLst>
          </c:dPt>
          <c:dPt>
            <c:idx val="4"/>
            <c:marker>
              <c:symbol val="circ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4-8F63-4785-8DBF-C1636B23DC99}"/>
              </c:ext>
            </c:extLst>
          </c:dPt>
          <c:dPt>
            <c:idx val="5"/>
            <c:marker>
              <c:symbol val="triang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5-8F63-4785-8DBF-C1636B23DC99}"/>
              </c:ext>
            </c:extLst>
          </c:dPt>
          <c:errBars>
            <c:errDir val="x"/>
            <c:errBarType val="both"/>
            <c:errValType val="cust"/>
            <c:noEndCap val="0"/>
            <c:plus>
              <c:numRef>
                <c:f>Sheet1!$D$13:$D$18</c:f>
                <c:numCache>
                  <c:formatCode>General</c:formatCode>
                  <c:ptCount val="6"/>
                  <c:pt idx="0">
                    <c:v>3.8999999999999998E-3</c:v>
                  </c:pt>
                  <c:pt idx="1">
                    <c:v>1.5E-3</c:v>
                  </c:pt>
                  <c:pt idx="2">
                    <c:v>8.9999999999999998E-4</c:v>
                  </c:pt>
                  <c:pt idx="3">
                    <c:v>3.5999999999999999E-3</c:v>
                  </c:pt>
                  <c:pt idx="4">
                    <c:v>1.8E-3</c:v>
                  </c:pt>
                  <c:pt idx="5">
                    <c:v>8.9999999999999998E-4</c:v>
                  </c:pt>
                </c:numCache>
              </c:numRef>
            </c:plus>
            <c:minus>
              <c:numRef>
                <c:f>Sheet1!$D$13:$D$18</c:f>
                <c:numCache>
                  <c:formatCode>General</c:formatCode>
                  <c:ptCount val="6"/>
                  <c:pt idx="0">
                    <c:v>3.8999999999999998E-3</c:v>
                  </c:pt>
                  <c:pt idx="1">
                    <c:v>1.5E-3</c:v>
                  </c:pt>
                  <c:pt idx="2">
                    <c:v>8.9999999999999998E-4</c:v>
                  </c:pt>
                  <c:pt idx="3">
                    <c:v>3.5999999999999999E-3</c:v>
                  </c:pt>
                  <c:pt idx="4">
                    <c:v>1.8E-3</c:v>
                  </c:pt>
                  <c:pt idx="5">
                    <c:v>8.9999999999999998E-4</c:v>
                  </c:pt>
                </c:numCache>
              </c:numRef>
            </c:minus>
          </c:errBars>
          <c:errBars>
            <c:errDir val="y"/>
            <c:errBarType val="both"/>
            <c:errValType val="fixedVal"/>
            <c:noEndCap val="0"/>
            <c:val val="0"/>
          </c:errBars>
          <c:xVal>
            <c:numRef>
              <c:f>Sheet1!$B$13:$B$18</c:f>
              <c:numCache>
                <c:formatCode>General</c:formatCode>
                <c:ptCount val="6"/>
                <c:pt idx="0">
                  <c:v>3.7000000000000002E-3</c:v>
                </c:pt>
                <c:pt idx="1">
                  <c:v>4.0000000000000002E-4</c:v>
                </c:pt>
                <c:pt idx="2">
                  <c:v>1E-4</c:v>
                </c:pt>
                <c:pt idx="3">
                  <c:v>-1.4E-3</c:v>
                </c:pt>
                <c:pt idx="4">
                  <c:v>-2.3E-3</c:v>
                </c:pt>
                <c:pt idx="5">
                  <c:v>-2.5999999999999999E-3</c:v>
                </c:pt>
              </c:numCache>
            </c:numRef>
          </c:xVal>
          <c:yVal>
            <c:numRef>
              <c:f>Sheet1!$C$13:$C$18</c:f>
              <c:numCache>
                <c:formatCode>General</c:formatCode>
                <c:ptCount val="6"/>
                <c:pt idx="0">
                  <c:v>1.2</c:v>
                </c:pt>
                <c:pt idx="1">
                  <c:v>1.5</c:v>
                </c:pt>
                <c:pt idx="2">
                  <c:v>1.8</c:v>
                </c:pt>
                <c:pt idx="3">
                  <c:v>0.2</c:v>
                </c:pt>
                <c:pt idx="4">
                  <c:v>0.5</c:v>
                </c:pt>
                <c:pt idx="5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8F63-4785-8DBF-C1636B23DC99}"/>
            </c:ext>
          </c:extLst>
        </c:ser>
        <c:ser>
          <c:idx val="5"/>
          <c:order val="1"/>
          <c:tx>
            <c:v>中学历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7-8F63-4785-8DBF-C1636B23DC99}"/>
            </c:ext>
          </c:extLst>
        </c:ser>
        <c:ser>
          <c:idx val="2"/>
          <c:order val="2"/>
          <c:tx>
            <c:v>低学历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8-8F63-4785-8DBF-C1636B23D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9948352"/>
        <c:axId val="1250037360"/>
      </c:scatterChart>
      <c:valAx>
        <c:axId val="1249948352"/>
        <c:scaling>
          <c:orientation val="minMax"/>
          <c:max val="8.0000000000000019E-3"/>
          <c:min val="-8.0000000000000019E-3"/>
        </c:scaling>
        <c:delete val="0"/>
        <c:axPos val="b"/>
        <c:title>
          <c:tx>
            <c:rich>
              <a:bodyPr/>
              <a:lstStyle/>
              <a:p>
                <a:pPr>
                  <a:defRPr sz="950" baseline="0"/>
                </a:pPr>
                <a:r>
                  <a:rPr lang="en-US" altLang="zh-CN" sz="95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Coeffucient</a:t>
                </a:r>
                <a:r>
                  <a:rPr lang="en-US" altLang="zh-CN" sz="95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zh-CN" altLang="en-US" sz="950" b="0" baseline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462648429880546"/>
              <c:y val="0.826650870133148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1250037360"/>
        <c:crossesAt val="-8.0000000000000019E-3"/>
        <c:crossBetween val="midCat"/>
        <c:majorUnit val="4.000000000000001E-3"/>
        <c:minorUnit val="4.000000000000001E-3"/>
      </c:valAx>
      <c:valAx>
        <c:axId val="1250037360"/>
        <c:scaling>
          <c:orientation val="minMax"/>
          <c:max val="2"/>
          <c:min val="0"/>
        </c:scaling>
        <c:delete val="0"/>
        <c:axPos val="l"/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vert="eaVert"/>
              <a:lstStyle/>
              <a:p>
                <a:pPr>
                  <a:defRPr sz="950" baseline="0"/>
                </a:pPr>
                <a:r>
                  <a:rPr lang="zh-CN" altLang="en-US" sz="950" b="0" baseline="0">
                    <a:solidFill>
                      <a:schemeClr val="tx1"/>
                    </a:solidFill>
                    <a:latin typeface="宋体" panose="02010600030101010101" pitchFamily="2" charset="-122"/>
                    <a:ea typeface="宋体" panose="02010600030101010101" pitchFamily="2" charset="-122"/>
                  </a:rPr>
                  <a:t>跨市流动      跨省流动</a:t>
                </a:r>
              </a:p>
            </c:rich>
          </c:tx>
          <c:layout>
            <c:manualLayout>
              <c:xMode val="edge"/>
              <c:yMode val="edge"/>
              <c:x val="3.7715361774042543E-3"/>
              <c:y val="0.15051742428949022"/>
            </c:manualLayout>
          </c:layout>
          <c:overlay val="0"/>
        </c:title>
        <c:numFmt formatCode="General" sourceLinked="1"/>
        <c:majorTickMark val="none"/>
        <c:minorTickMark val="out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9948352"/>
        <c:crosses val="autoZero"/>
        <c:crossBetween val="midCat"/>
        <c:majorUnit val="1"/>
        <c:minorUnit val="1"/>
      </c:valAx>
      <c:spPr>
        <a:noFill/>
        <a:ln w="1270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7.4997569748225912E-2"/>
          <c:y val="0.91888134635697216"/>
          <c:w val="0.81294583344246352"/>
          <c:h val="5.1589136643479361E-2"/>
        </c:manualLayout>
      </c:layout>
      <c:overlay val="0"/>
      <c:txPr>
        <a:bodyPr/>
        <a:lstStyle/>
        <a:p>
          <a:pPr>
            <a:defRPr sz="950" baseline="0">
              <a:ea typeface="宋体" panose="02010600030101010101" pitchFamily="2" charset="-122"/>
            </a:defRPr>
          </a:pPr>
          <a:endParaRPr lang="zh-CN"/>
        </a:p>
      </c:txPr>
    </c:legend>
    <c:plotVisOnly val="1"/>
    <c:dispBlanksAs val="gap"/>
    <c:showDLblsOverMax val="0"/>
    <c:extLst/>
  </c:chart>
  <c:spPr>
    <a:noFill/>
    <a:ln>
      <a:noFill/>
    </a:ln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0" i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skill</a:t>
            </a:r>
          </a:p>
        </c:rich>
      </c:tx>
      <c:layout>
        <c:manualLayout>
          <c:xMode val="edge"/>
          <c:yMode val="edge"/>
          <c:x val="0.44181666180616319"/>
          <c:y val="4.8754037277826835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753673039098523E-2"/>
          <c:y val="9.2284287272518528E-2"/>
          <c:w val="0.82588317446394988"/>
          <c:h val="0.66346384478608222"/>
        </c:manualLayout>
      </c:layout>
      <c:scatterChart>
        <c:scatterStyle val="lineMarker"/>
        <c:varyColors val="0"/>
        <c:ser>
          <c:idx val="1"/>
          <c:order val="0"/>
          <c:tx>
            <c:v>高技能</c:v>
          </c:tx>
          <c:spPr>
            <a:ln w="19050" cap="rnd">
              <a:noFill/>
              <a:round/>
            </a:ln>
            <a:effectLst/>
          </c:spPr>
          <c:marker>
            <c:spPr>
              <a:solidFill>
                <a:schemeClr val="bg2">
                  <a:lumMod val="50000"/>
                </a:schemeClr>
              </a:solidFill>
              <a:ln>
                <a:noFill/>
              </a:ln>
            </c:spPr>
          </c:marker>
          <c:dPt>
            <c:idx val="0"/>
            <c:marker>
              <c:symbol val="triang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0-0AA5-4FBF-80D9-74987D79DA37}"/>
              </c:ext>
            </c:extLst>
          </c:dPt>
          <c:dPt>
            <c:idx val="1"/>
            <c:marker>
              <c:symbol val="circ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1-0AA5-4FBF-80D9-74987D79DA37}"/>
              </c:ext>
            </c:extLst>
          </c:dPt>
          <c:dPt>
            <c:idx val="2"/>
            <c:marker>
              <c:symbol val="squar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2-0AA5-4FBF-80D9-74987D79DA37}"/>
              </c:ext>
            </c:extLst>
          </c:dPt>
          <c:dPt>
            <c:idx val="3"/>
            <c:marker>
              <c:symbol val="square"/>
              <c:size val="4"/>
            </c:marker>
            <c:bubble3D val="0"/>
            <c:extLst>
              <c:ext xmlns:c16="http://schemas.microsoft.com/office/drawing/2014/chart" uri="{C3380CC4-5D6E-409C-BE32-E72D297353CC}">
                <c16:uniqueId val="{00000003-0AA5-4FBF-80D9-74987D79DA37}"/>
              </c:ext>
            </c:extLst>
          </c:dPt>
          <c:dPt>
            <c:idx val="4"/>
            <c:marker>
              <c:symbol val="circ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4-0AA5-4FBF-80D9-74987D79DA37}"/>
              </c:ext>
            </c:extLst>
          </c:dPt>
          <c:dPt>
            <c:idx val="5"/>
            <c:marker>
              <c:symbol val="triang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5-0AA5-4FBF-80D9-74987D79DA37}"/>
              </c:ext>
            </c:extLst>
          </c:dPt>
          <c:errBars>
            <c:errDir val="x"/>
            <c:errBarType val="both"/>
            <c:errValType val="cust"/>
            <c:noEndCap val="0"/>
            <c:plus>
              <c:numRef>
                <c:f>Sheet1!$D$13:$D$18</c:f>
                <c:numCache>
                  <c:formatCode>General</c:formatCode>
                  <c:ptCount val="6"/>
                  <c:pt idx="0">
                    <c:v>8.9999999999999998E-4</c:v>
                  </c:pt>
                  <c:pt idx="1">
                    <c:v>2.0999999999999999E-3</c:v>
                  </c:pt>
                  <c:pt idx="2">
                    <c:v>2.7000000000000001E-3</c:v>
                  </c:pt>
                  <c:pt idx="3">
                    <c:v>3.5000000000000001E-3</c:v>
                  </c:pt>
                  <c:pt idx="4">
                    <c:v>1.8E-3</c:v>
                  </c:pt>
                  <c:pt idx="5">
                    <c:v>8.9999999999999998E-4</c:v>
                  </c:pt>
                </c:numCache>
              </c:numRef>
            </c:plus>
            <c:minus>
              <c:numRef>
                <c:f>Sheet1!$D$13:$D$18</c:f>
                <c:numCache>
                  <c:formatCode>General</c:formatCode>
                  <c:ptCount val="6"/>
                  <c:pt idx="0">
                    <c:v>8.9999999999999998E-4</c:v>
                  </c:pt>
                  <c:pt idx="1">
                    <c:v>2.0999999999999999E-3</c:v>
                  </c:pt>
                  <c:pt idx="2">
                    <c:v>2.7000000000000001E-3</c:v>
                  </c:pt>
                  <c:pt idx="3">
                    <c:v>3.5000000000000001E-3</c:v>
                  </c:pt>
                  <c:pt idx="4">
                    <c:v>1.8E-3</c:v>
                  </c:pt>
                  <c:pt idx="5">
                    <c:v>8.9999999999999998E-4</c:v>
                  </c:pt>
                </c:numCache>
              </c:numRef>
            </c:minus>
          </c:errBars>
          <c:errBars>
            <c:errDir val="y"/>
            <c:errBarType val="both"/>
            <c:errValType val="fixedVal"/>
            <c:noEndCap val="0"/>
            <c:val val="0"/>
          </c:errBars>
          <c:xVal>
            <c:numRef>
              <c:f>Sheet1!$B$13:$B$18</c:f>
              <c:numCache>
                <c:formatCode>General</c:formatCode>
                <c:ptCount val="6"/>
                <c:pt idx="0">
                  <c:v>5.9999999999999995E-4</c:v>
                </c:pt>
                <c:pt idx="1">
                  <c:v>2.0000000000000001E-4</c:v>
                </c:pt>
                <c:pt idx="2">
                  <c:v>-3.3E-3</c:v>
                </c:pt>
                <c:pt idx="3">
                  <c:v>-1.2999999999999999E-3</c:v>
                </c:pt>
                <c:pt idx="4">
                  <c:v>-5.7000000000000002E-3</c:v>
                </c:pt>
                <c:pt idx="5">
                  <c:v>-2E-3</c:v>
                </c:pt>
              </c:numCache>
            </c:numRef>
          </c:xVal>
          <c:yVal>
            <c:numRef>
              <c:f>Sheet1!$C$13:$C$18</c:f>
              <c:numCache>
                <c:formatCode>General</c:formatCode>
                <c:ptCount val="6"/>
                <c:pt idx="0">
                  <c:v>1.8</c:v>
                </c:pt>
                <c:pt idx="1">
                  <c:v>1.5</c:v>
                </c:pt>
                <c:pt idx="2">
                  <c:v>1.2</c:v>
                </c:pt>
                <c:pt idx="3">
                  <c:v>0.2</c:v>
                </c:pt>
                <c:pt idx="4">
                  <c:v>0.5</c:v>
                </c:pt>
                <c:pt idx="5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0AA5-4FBF-80D9-74987D79DA37}"/>
            </c:ext>
          </c:extLst>
        </c:ser>
        <c:ser>
          <c:idx val="5"/>
          <c:order val="1"/>
          <c:tx>
            <c:v>中技能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  <a:ln>
                <a:noFill/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7-0AA5-4FBF-80D9-74987D79DA37}"/>
            </c:ext>
          </c:extLst>
        </c:ser>
        <c:ser>
          <c:idx val="2"/>
          <c:order val="2"/>
          <c:tx>
            <c:v>低技能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  <a:ln>
                <a:noFill/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8-0AA5-4FBF-80D9-74987D79DA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9948352"/>
        <c:axId val="1250037360"/>
      </c:scatterChart>
      <c:valAx>
        <c:axId val="1249948352"/>
        <c:scaling>
          <c:orientation val="minMax"/>
          <c:max val="4.000000000000001E-3"/>
          <c:min val="-8.0000000000000019E-3"/>
        </c:scaling>
        <c:delete val="0"/>
        <c:axPos val="b"/>
        <c:title>
          <c:tx>
            <c:rich>
              <a:bodyPr/>
              <a:lstStyle/>
              <a:p>
                <a:pPr>
                  <a:defRPr sz="950" baseline="0"/>
                </a:pPr>
                <a:r>
                  <a:rPr lang="en-US" altLang="zh-CN" sz="95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Coeffucient </a:t>
                </a:r>
                <a:endParaRPr lang="zh-CN" altLang="en-US" sz="950" b="0" i="1" baseline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462648429880546"/>
              <c:y val="0.8266508701331484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1250037360"/>
        <c:crossesAt val="-8.0000000000000019E-3"/>
        <c:crossBetween val="midCat"/>
        <c:majorUnit val="4.000000000000001E-3"/>
        <c:minorUnit val="4.000000000000001E-3"/>
      </c:valAx>
      <c:valAx>
        <c:axId val="1250037360"/>
        <c:scaling>
          <c:orientation val="minMax"/>
          <c:max val="2"/>
          <c:min val="0"/>
        </c:scaling>
        <c:delete val="0"/>
        <c:axPos val="l"/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vert="eaVert"/>
              <a:lstStyle/>
              <a:p>
                <a:pPr>
                  <a:defRPr sz="950" baseline="0"/>
                </a:pPr>
                <a:r>
                  <a:rPr lang="zh-CN" altLang="en-US" sz="950" b="0" baseline="0">
                    <a:solidFill>
                      <a:schemeClr val="tx1"/>
                    </a:solidFill>
                    <a:latin typeface="宋体" panose="02010600030101010101" pitchFamily="2" charset="-122"/>
                    <a:ea typeface="宋体" panose="02010600030101010101" pitchFamily="2" charset="-122"/>
                  </a:rPr>
                  <a:t>跨市流动      跨省流动</a:t>
                </a:r>
              </a:p>
            </c:rich>
          </c:tx>
          <c:layout>
            <c:manualLayout>
              <c:xMode val="edge"/>
              <c:yMode val="edge"/>
              <c:x val="3.7715361774042543E-3"/>
              <c:y val="0.15051742428949022"/>
            </c:manualLayout>
          </c:layout>
          <c:overlay val="0"/>
        </c:title>
        <c:numFmt formatCode="General" sourceLinked="1"/>
        <c:majorTickMark val="none"/>
        <c:minorTickMark val="out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9948352"/>
        <c:crosses val="autoZero"/>
        <c:crossBetween val="midCat"/>
        <c:majorUnit val="1"/>
        <c:minorUnit val="1"/>
      </c:valAx>
      <c:spPr>
        <a:noFill/>
        <a:ln w="12700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7.4997569748225912E-2"/>
          <c:y val="0.91888134635697216"/>
          <c:w val="0.81294583344246352"/>
          <c:h val="5.1589136643479361E-2"/>
        </c:manualLayout>
      </c:layout>
      <c:overlay val="0"/>
      <c:txPr>
        <a:bodyPr/>
        <a:lstStyle/>
        <a:p>
          <a:pPr>
            <a:defRPr sz="950" baseline="0">
              <a:ea typeface="宋体" panose="02010600030101010101" pitchFamily="2" charset="-122"/>
            </a:defRPr>
          </a:pPr>
          <a:endParaRPr lang="zh-CN"/>
        </a:p>
      </c:txPr>
    </c:legend>
    <c:plotVisOnly val="1"/>
    <c:dispBlanksAs val="gap"/>
    <c:showDLblsOverMax val="0"/>
    <c:extLst/>
  </c:chart>
  <c:spPr>
    <a:noFill/>
    <a:ln>
      <a:noFill/>
    </a:ln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0" i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gender</a:t>
            </a:r>
          </a:p>
        </c:rich>
      </c:tx>
      <c:layout>
        <c:manualLayout>
          <c:xMode val="edge"/>
          <c:yMode val="edge"/>
          <c:x val="0.40235223821761174"/>
          <c:y val="4.8754479370602486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753673039098523E-2"/>
          <c:y val="9.2284287272518528E-2"/>
          <c:w val="0.82588317446394988"/>
          <c:h val="0.66346384478608222"/>
        </c:manualLayout>
      </c:layout>
      <c:scatterChart>
        <c:scatterStyle val="lineMarker"/>
        <c:varyColors val="0"/>
        <c:ser>
          <c:idx val="3"/>
          <c:order val="0"/>
          <c:tx>
            <c:v>女性</c:v>
          </c:tx>
          <c:spPr>
            <a:ln w="19050">
              <a:noFill/>
            </a:ln>
          </c:spPr>
          <c:marker>
            <c:spPr>
              <a:noFill/>
              <a:ln w="9525">
                <a:solidFill>
                  <a:schemeClr val="bg2">
                    <a:lumMod val="50000"/>
                  </a:schemeClr>
                </a:solidFill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0-4E46-41AF-A239-D74DE361C694}"/>
            </c:ext>
          </c:extLst>
        </c:ser>
        <c:ser>
          <c:idx val="2"/>
          <c:order val="1"/>
          <c:tx>
            <c:v>女性</c:v>
          </c:tx>
          <c:spPr>
            <a:ln w="19050">
              <a:noFill/>
            </a:ln>
          </c:spPr>
          <c:marker>
            <c:spPr>
              <a:solidFill>
                <a:schemeClr val="accent2"/>
              </a:solidFill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1-4E46-41AF-A239-D74DE361C694}"/>
            </c:ext>
          </c:extLst>
        </c:ser>
        <c:ser>
          <c:idx val="5"/>
          <c:order val="2"/>
          <c:tx>
            <c:v>男性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2-4E46-41AF-A239-D74DE361C694}"/>
            </c:ext>
          </c:extLst>
        </c:ser>
        <c:ser>
          <c:idx val="1"/>
          <c:order val="3"/>
          <c:tx>
            <c:v>低学历</c:v>
          </c:tx>
          <c:spPr>
            <a:ln w="19050" cap="rnd">
              <a:noFill/>
              <a:round/>
            </a:ln>
            <a:effectLst/>
          </c:spPr>
          <c:marker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dPt>
            <c:idx val="0"/>
            <c:marker>
              <c:symbol val="circ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3-4E46-41AF-A239-D74DE361C694}"/>
              </c:ext>
            </c:extLst>
          </c:dPt>
          <c:dPt>
            <c:idx val="1"/>
            <c:marker>
              <c:symbol val="x"/>
              <c:size val="5"/>
              <c:spPr>
                <a:noFill/>
                <a:ln w="9525">
                  <a:solidFill>
                    <a:schemeClr val="bg2">
                      <a:lumMod val="50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4E46-41AF-A239-D74DE361C694}"/>
              </c:ext>
            </c:extLst>
          </c:dPt>
          <c:dPt>
            <c:idx val="2"/>
            <c:marker>
              <c:symbol val="circl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5-4E46-41AF-A239-D74DE361C694}"/>
              </c:ext>
            </c:extLst>
          </c:dPt>
          <c:dPt>
            <c:idx val="3"/>
            <c:marker>
              <c:symbol val="x"/>
              <c:size val="5"/>
              <c:spPr>
                <a:noFill/>
                <a:ln w="9525">
                  <a:solidFill>
                    <a:schemeClr val="bg2">
                      <a:lumMod val="50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4E46-41AF-A239-D74DE361C694}"/>
              </c:ext>
            </c:extLst>
          </c:dPt>
          <c:errBars>
            <c:errDir val="x"/>
            <c:errBarType val="both"/>
            <c:errValType val="cust"/>
            <c:noEndCap val="0"/>
            <c:plus>
              <c:numRef>
                <c:f>Sheet1!$E$13:$E$16</c:f>
                <c:numCache>
                  <c:formatCode>General</c:formatCode>
                  <c:ptCount val="4"/>
                  <c:pt idx="0">
                    <c:v>1.1000000000000001E-3</c:v>
                  </c:pt>
                  <c:pt idx="1">
                    <c:v>1.1000000000000001E-3</c:v>
                  </c:pt>
                  <c:pt idx="2">
                    <c:v>1E-3</c:v>
                  </c:pt>
                  <c:pt idx="3">
                    <c:v>-1.2999999999999999E-3</c:v>
                  </c:pt>
                </c:numCache>
              </c:numRef>
            </c:plus>
            <c:minus>
              <c:numRef>
                <c:f>Sheet1!$E$13:$E$16</c:f>
                <c:numCache>
                  <c:formatCode>General</c:formatCode>
                  <c:ptCount val="4"/>
                  <c:pt idx="0">
                    <c:v>1.1000000000000001E-3</c:v>
                  </c:pt>
                  <c:pt idx="1">
                    <c:v>1.1000000000000001E-3</c:v>
                  </c:pt>
                  <c:pt idx="2">
                    <c:v>1E-3</c:v>
                  </c:pt>
                  <c:pt idx="3">
                    <c:v>-1.2999999999999999E-3</c:v>
                  </c:pt>
                </c:numCache>
              </c:numRef>
            </c:minus>
          </c:errBars>
          <c:errBars>
            <c:errDir val="y"/>
            <c:errBarType val="both"/>
            <c:errValType val="fixedVal"/>
            <c:noEndCap val="0"/>
            <c:val val="0"/>
          </c:errBars>
          <c:xVal>
            <c:numRef>
              <c:f>Sheet1!$C$13:$C$16</c:f>
              <c:numCache>
                <c:formatCode>General</c:formatCode>
                <c:ptCount val="4"/>
                <c:pt idx="0">
                  <c:v>8.0000000000000004E-4</c:v>
                </c:pt>
                <c:pt idx="1">
                  <c:v>-1E-4</c:v>
                </c:pt>
                <c:pt idx="2">
                  <c:v>-2.2000000000000001E-3</c:v>
                </c:pt>
                <c:pt idx="3">
                  <c:v>-2.5000000000000001E-3</c:v>
                </c:pt>
              </c:numCache>
            </c:numRef>
          </c:xVal>
          <c:yVal>
            <c:numRef>
              <c:f>Sheet1!$D$13:$D$16</c:f>
              <c:numCache>
                <c:formatCode>General</c:formatCode>
                <c:ptCount val="4"/>
                <c:pt idx="0">
                  <c:v>1.7</c:v>
                </c:pt>
                <c:pt idx="1">
                  <c:v>1.3</c:v>
                </c:pt>
                <c:pt idx="2">
                  <c:v>0.7</c:v>
                </c:pt>
                <c:pt idx="3">
                  <c:v>0.3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4E46-41AF-A239-D74DE361C694}"/>
            </c:ext>
          </c:extLst>
        </c:ser>
        <c:ser>
          <c:idx val="0"/>
          <c:order val="4"/>
          <c:tx>
            <c:v>1</c:v>
          </c:tx>
          <c:spPr>
            <a:ln w="19050">
              <a:noFill/>
            </a:ln>
          </c:spP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8-4E46-41AF-A239-D74DE361C694}"/>
            </c:ext>
          </c:extLst>
        </c:ser>
        <c:ser>
          <c:idx val="4"/>
          <c:order val="5"/>
          <c:tx>
            <c:v>6</c:v>
          </c:tx>
          <c:spPr>
            <a:ln w="19050">
              <a:noFill/>
            </a:ln>
          </c:spPr>
          <c:marker>
            <c:spPr>
              <a:noFill/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9-4E46-41AF-A239-D74DE361C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9948352"/>
        <c:axId val="1250037360"/>
      </c:scatterChart>
      <c:valAx>
        <c:axId val="1249948352"/>
        <c:scaling>
          <c:orientation val="minMax"/>
          <c:max val="4.000000000000001E-3"/>
          <c:min val="-5.000000000000001E-3"/>
        </c:scaling>
        <c:delete val="0"/>
        <c:axPos val="b"/>
        <c:title>
          <c:tx>
            <c:rich>
              <a:bodyPr/>
              <a:lstStyle/>
              <a:p>
                <a:pPr>
                  <a:defRPr sz="950" baseline="0"/>
                </a:pPr>
                <a:r>
                  <a:rPr lang="en-US" altLang="zh-CN" sz="95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Coeffucient</a:t>
                </a:r>
                <a:r>
                  <a:rPr lang="en-US" altLang="zh-CN" sz="95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zh-CN" altLang="en-US" sz="950" b="0" baseline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462648429880546"/>
              <c:y val="0.8266508701331484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1250037360"/>
        <c:crossesAt val="-8.0000000000000019E-3"/>
        <c:crossBetween val="midCat"/>
        <c:majorUnit val="4.000000000000001E-3"/>
        <c:minorUnit val="4.000000000000001E-3"/>
      </c:valAx>
      <c:valAx>
        <c:axId val="1250037360"/>
        <c:scaling>
          <c:orientation val="minMax"/>
          <c:max val="2"/>
          <c:min val="0"/>
        </c:scaling>
        <c:delete val="0"/>
        <c:axPos val="l"/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vert="eaVert"/>
              <a:lstStyle/>
              <a:p>
                <a:pPr>
                  <a:defRPr sz="950" baseline="0"/>
                </a:pPr>
                <a:r>
                  <a:rPr lang="zh-CN" altLang="en-US" sz="950" b="0" baseline="0">
                    <a:solidFill>
                      <a:schemeClr val="tx1"/>
                    </a:solidFill>
                    <a:latin typeface="宋体" panose="02010600030101010101" pitchFamily="2" charset="-122"/>
                    <a:ea typeface="宋体" panose="02010600030101010101" pitchFamily="2" charset="-122"/>
                  </a:rPr>
                  <a:t>跨市流动      跨省流动</a:t>
                </a:r>
              </a:p>
            </c:rich>
          </c:tx>
          <c:layout>
            <c:manualLayout>
              <c:xMode val="edge"/>
              <c:yMode val="edge"/>
              <c:x val="3.7715361774042543E-3"/>
              <c:y val="0.15051742428949022"/>
            </c:manualLayout>
          </c:layout>
          <c:overlay val="0"/>
        </c:title>
        <c:numFmt formatCode="General" sourceLinked="1"/>
        <c:majorTickMark val="none"/>
        <c:minorTickMark val="out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9948352"/>
        <c:crosses val="autoZero"/>
        <c:crossBetween val="midCat"/>
        <c:majorUnit val="1"/>
        <c:minorUnit val="1"/>
      </c:valAx>
      <c:spPr>
        <a:noFill/>
        <a:ln w="12700">
          <a:solidFill>
            <a:schemeClr val="tx1"/>
          </a:solidFill>
        </a:ln>
        <a:effectLst/>
      </c:spPr>
    </c:plotArea>
    <c:legend>
      <c:legendPos val="r"/>
      <c:legendEntry>
        <c:idx val="0"/>
        <c:txPr>
          <a:bodyPr/>
          <a:lstStyle/>
          <a:p>
            <a:pPr>
              <a:defRPr sz="950" baseline="0">
                <a:solidFill>
                  <a:schemeClr val="tx1"/>
                </a:solidFill>
                <a:ea typeface="宋体" panose="02010600030101010101" pitchFamily="2" charset="-122"/>
              </a:defRPr>
            </a:pPr>
            <a:endParaRPr lang="zh-CN"/>
          </a:p>
        </c:txPr>
      </c:legendEntry>
      <c:legendEntry>
        <c:idx val="1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7.4997569748225912E-2"/>
          <c:y val="0.93031653633347278"/>
          <c:w val="0.86399164011660867"/>
          <c:h val="6.968346366652709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50" baseline="0">
              <a:ea typeface="宋体" panose="02010600030101010101" pitchFamily="2" charset="-122"/>
            </a:defRPr>
          </a:pPr>
          <a:endParaRPr lang="zh-CN"/>
        </a:p>
      </c:txPr>
    </c:legend>
    <c:plotVisOnly val="1"/>
    <c:dispBlanksAs val="gap"/>
    <c:showDLblsOverMax val="0"/>
    <c:extLst/>
  </c:chart>
  <c:spPr>
    <a:noFill/>
    <a:ln>
      <a:noFill/>
    </a:ln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0" i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chirld</a:t>
            </a:r>
          </a:p>
        </c:rich>
      </c:tx>
      <c:layout>
        <c:manualLayout>
          <c:xMode val="edge"/>
          <c:yMode val="edge"/>
          <c:x val="0.40021688905653258"/>
          <c:y val="4.8752776393784607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753673039098523E-2"/>
          <c:y val="9.2284287272518528E-2"/>
          <c:w val="0.82588317446394988"/>
          <c:h val="0.66346384478608222"/>
        </c:manualLayout>
      </c:layout>
      <c:scatterChart>
        <c:scatterStyle val="lineMarker"/>
        <c:varyColors val="0"/>
        <c:ser>
          <c:idx val="10"/>
          <c:order val="0"/>
          <c:tx>
            <c:v>有抚养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0-2CBF-4A7D-AAD7-799DD9790191}"/>
            </c:ext>
          </c:extLst>
        </c:ser>
        <c:ser>
          <c:idx val="1"/>
          <c:order val="1"/>
          <c:tx>
            <c:v>低学历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dPt>
            <c:idx val="0"/>
            <c:marker>
              <c:symbol val="squar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1-2CBF-4A7D-AAD7-799DD9790191}"/>
              </c:ext>
            </c:extLst>
          </c:dPt>
          <c:dPt>
            <c:idx val="1"/>
            <c:marker>
              <c:symbol val="diamond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2-2CBF-4A7D-AAD7-799DD9790191}"/>
              </c:ext>
            </c:extLst>
          </c:dPt>
          <c:dPt>
            <c:idx val="2"/>
            <c:marker>
              <c:symbol val="square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3-2CBF-4A7D-AAD7-799DD9790191}"/>
              </c:ext>
            </c:extLst>
          </c:dPt>
          <c:dPt>
            <c:idx val="3"/>
            <c:marker>
              <c:symbol val="diamond"/>
              <c:size val="5"/>
            </c:marker>
            <c:bubble3D val="0"/>
            <c:extLst>
              <c:ext xmlns:c16="http://schemas.microsoft.com/office/drawing/2014/chart" uri="{C3380CC4-5D6E-409C-BE32-E72D297353CC}">
                <c16:uniqueId val="{00000004-2CBF-4A7D-AAD7-799DD9790191}"/>
              </c:ext>
            </c:extLst>
          </c:dPt>
          <c:errBars>
            <c:errDir val="x"/>
            <c:errBarType val="both"/>
            <c:errValType val="cust"/>
            <c:noEndCap val="0"/>
            <c:plus>
              <c:numRef>
                <c:f>Sheet1!$E$13:$E$16</c:f>
                <c:numCache>
                  <c:formatCode>General</c:formatCode>
                  <c:ptCount val="4"/>
                  <c:pt idx="0">
                    <c:v>-1.1999999999999999E-3</c:v>
                  </c:pt>
                  <c:pt idx="1">
                    <c:v>-1E-3</c:v>
                  </c:pt>
                  <c:pt idx="2">
                    <c:v>-1.1999999999999999E-3</c:v>
                  </c:pt>
                  <c:pt idx="3">
                    <c:v>-1E-3</c:v>
                  </c:pt>
                </c:numCache>
              </c:numRef>
            </c:plus>
            <c:minus>
              <c:numRef>
                <c:f>Sheet1!$E$13:$E$16</c:f>
                <c:numCache>
                  <c:formatCode>General</c:formatCode>
                  <c:ptCount val="4"/>
                  <c:pt idx="0">
                    <c:v>-1.1999999999999999E-3</c:v>
                  </c:pt>
                  <c:pt idx="1">
                    <c:v>-1E-3</c:v>
                  </c:pt>
                  <c:pt idx="2">
                    <c:v>-1.1999999999999999E-3</c:v>
                  </c:pt>
                  <c:pt idx="3">
                    <c:v>-1E-3</c:v>
                  </c:pt>
                </c:numCache>
              </c:numRef>
            </c:minus>
          </c:errBars>
          <c:errBars>
            <c:errDir val="y"/>
            <c:errBarType val="both"/>
            <c:errValType val="fixedVal"/>
            <c:noEndCap val="0"/>
            <c:val val="0"/>
          </c:errBars>
          <c:xVal>
            <c:numRef>
              <c:f>Sheet1!$C$13:$C$16</c:f>
              <c:numCache>
                <c:formatCode>General</c:formatCode>
                <c:ptCount val="4"/>
                <c:pt idx="0">
                  <c:v>1.4E-3</c:v>
                </c:pt>
                <c:pt idx="1">
                  <c:v>-2.0000000000000001E-4</c:v>
                </c:pt>
                <c:pt idx="2">
                  <c:v>-1.6000000000000001E-3</c:v>
                </c:pt>
                <c:pt idx="3">
                  <c:v>-2.7000000000000001E-3</c:v>
                </c:pt>
              </c:numCache>
            </c:numRef>
          </c:xVal>
          <c:yVal>
            <c:numRef>
              <c:f>Sheet1!$D$13:$D$16</c:f>
              <c:numCache>
                <c:formatCode>General</c:formatCode>
                <c:ptCount val="4"/>
                <c:pt idx="0">
                  <c:v>1.3</c:v>
                </c:pt>
                <c:pt idx="1">
                  <c:v>1.7</c:v>
                </c:pt>
                <c:pt idx="2">
                  <c:v>0.3</c:v>
                </c:pt>
                <c:pt idx="3">
                  <c:v>0.7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2CBF-4A7D-AAD7-799DD9790191}"/>
            </c:ext>
          </c:extLst>
        </c:ser>
        <c:ser>
          <c:idx val="0"/>
          <c:order val="2"/>
          <c:tx>
            <c:v>无抚养</c:v>
          </c:tx>
          <c:spPr>
            <a:ln w="19050">
              <a:noFill/>
            </a:ln>
          </c:spPr>
          <c:marker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6-2CBF-4A7D-AAD7-799DD9790191}"/>
            </c:ext>
          </c:extLst>
        </c:ser>
        <c:ser>
          <c:idx val="4"/>
          <c:order val="3"/>
          <c:tx>
            <c:v>2</c:v>
          </c:tx>
          <c:spPr>
            <a:ln w="19050">
              <a:noFill/>
            </a:ln>
          </c:spP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7-2CBF-4A7D-AAD7-799DD9790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9948352"/>
        <c:axId val="1250037360"/>
      </c:scatterChart>
      <c:valAx>
        <c:axId val="1249948352"/>
        <c:scaling>
          <c:orientation val="minMax"/>
          <c:max val="4.000000000000001E-3"/>
          <c:min val="-4.000000000000001E-3"/>
        </c:scaling>
        <c:delete val="0"/>
        <c:axPos val="b"/>
        <c:title>
          <c:tx>
            <c:rich>
              <a:bodyPr/>
              <a:lstStyle/>
              <a:p>
                <a:pPr>
                  <a:defRPr sz="950" baseline="0"/>
                </a:pPr>
                <a:r>
                  <a:rPr lang="en-US" altLang="zh-CN" sz="95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Coeffucient</a:t>
                </a:r>
                <a:r>
                  <a:rPr lang="en-US" altLang="zh-CN" sz="95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zh-CN" altLang="en-US" sz="950" b="0" baseline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462648429880546"/>
              <c:y val="0.8266508701331484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1250037360"/>
        <c:crossesAt val="-8.0000000000000019E-3"/>
        <c:crossBetween val="midCat"/>
        <c:majorUnit val="4.000000000000001E-3"/>
        <c:minorUnit val="4.000000000000001E-3"/>
      </c:valAx>
      <c:valAx>
        <c:axId val="1250037360"/>
        <c:scaling>
          <c:orientation val="minMax"/>
          <c:max val="2"/>
          <c:min val="0"/>
        </c:scaling>
        <c:delete val="0"/>
        <c:axPos val="l"/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vert="eaVert"/>
              <a:lstStyle/>
              <a:p>
                <a:pPr>
                  <a:defRPr sz="950" baseline="0"/>
                </a:pPr>
                <a:r>
                  <a:rPr lang="zh-CN" altLang="en-US" sz="950" b="0" baseline="0">
                    <a:solidFill>
                      <a:schemeClr val="tx1"/>
                    </a:solidFill>
                    <a:latin typeface="宋体" panose="02010600030101010101" pitchFamily="2" charset="-122"/>
                    <a:ea typeface="宋体" panose="02010600030101010101" pitchFamily="2" charset="-122"/>
                  </a:rPr>
                  <a:t>跨市流动      跨省流动</a:t>
                </a:r>
              </a:p>
            </c:rich>
          </c:tx>
          <c:layout>
            <c:manualLayout>
              <c:xMode val="edge"/>
              <c:yMode val="edge"/>
              <c:x val="3.7715361774042543E-3"/>
              <c:y val="0.15051742428949022"/>
            </c:manualLayout>
          </c:layout>
          <c:overlay val="0"/>
        </c:title>
        <c:numFmt formatCode="General" sourceLinked="1"/>
        <c:majorTickMark val="none"/>
        <c:minorTickMark val="out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9948352"/>
        <c:crosses val="autoZero"/>
        <c:crossBetween val="midCat"/>
        <c:majorUnit val="1"/>
        <c:minorUnit val="1"/>
      </c:valAx>
      <c:spPr>
        <a:noFill/>
        <a:ln w="12700">
          <a:solidFill>
            <a:schemeClr val="tx1"/>
          </a:solidFill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9.2406187698737E-2"/>
          <c:y val="0.92346096737907768"/>
          <c:w val="0.828665006705397"/>
          <c:h val="7.1984251968503943E-2"/>
        </c:manualLayout>
      </c:layout>
      <c:overlay val="0"/>
      <c:txPr>
        <a:bodyPr/>
        <a:lstStyle/>
        <a:p>
          <a:pPr>
            <a:defRPr sz="950" baseline="0">
              <a:ea typeface="宋体" panose="02010600030101010101" pitchFamily="2" charset="-122"/>
            </a:defRPr>
          </a:pPr>
          <a:endParaRPr lang="zh-CN"/>
        </a:p>
      </c:txPr>
    </c:legend>
    <c:plotVisOnly val="1"/>
    <c:dispBlanksAs val="gap"/>
    <c:showDLblsOverMax val="0"/>
    <c:extLst/>
  </c:chart>
  <c:spPr>
    <a:noFill/>
    <a:ln>
      <a:noFill/>
    </a:ln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 b="0" i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urban</a:t>
            </a:r>
          </a:p>
        </c:rich>
      </c:tx>
      <c:layout>
        <c:manualLayout>
          <c:xMode val="edge"/>
          <c:yMode val="edge"/>
          <c:x val="0.43054109735899238"/>
          <c:y val="4.8753564917334395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4753673039098523E-2"/>
          <c:y val="9.2284287272518528E-2"/>
          <c:w val="0.82588317446394988"/>
          <c:h val="0.66346384478608222"/>
        </c:manualLayout>
      </c:layout>
      <c:scatterChart>
        <c:scatterStyle val="lineMarker"/>
        <c:varyColors val="0"/>
        <c:ser>
          <c:idx val="4"/>
          <c:order val="0"/>
          <c:tx>
            <c:v>城市</c:v>
          </c:tx>
          <c:spPr>
            <a:ln>
              <a:noFill/>
            </a:ln>
            <a:effectLst>
              <a:outerShdw blurRad="50800" dist="50800" dir="5400000" algn="ctr" rotWithShape="0">
                <a:schemeClr val="tx1"/>
              </a:outerShdw>
            </a:effectLst>
          </c:spPr>
          <c:marker>
            <c:spPr>
              <a:noFill/>
              <a:ln>
                <a:solidFill>
                  <a:schemeClr val="tx1"/>
                </a:solidFill>
              </a:ln>
              <a:effectLst>
                <a:outerShdw blurRad="50800" dist="50800" dir="5400000" algn="ctr" rotWithShape="0">
                  <a:schemeClr val="tx1"/>
                </a:outerShdw>
              </a:effectLst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0-A6FA-423E-A47C-826C7E6AED92}"/>
            </c:ext>
          </c:extLst>
        </c:ser>
        <c:ser>
          <c:idx val="1"/>
          <c:order val="1"/>
          <c:tx>
            <c:v>低学历</c:v>
          </c:tx>
          <c:spPr>
            <a:ln w="19050">
              <a:noFill/>
            </a:ln>
          </c:spPr>
          <c:marker>
            <c:symbol val="square"/>
            <c:size val="6"/>
            <c:spPr>
              <a:solidFill>
                <a:schemeClr val="accent2"/>
              </a:solidFill>
              <a:ln>
                <a:solidFill>
                  <a:schemeClr val="tx1"/>
                </a:solidFill>
              </a:ln>
            </c:spPr>
          </c:marker>
          <c:dPt>
            <c:idx val="0"/>
            <c:marker>
              <c:symbol val="star"/>
              <c:size val="5"/>
              <c:spPr>
                <a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a:blipFill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A6FA-423E-A47C-826C7E6AED92}"/>
              </c:ext>
            </c:extLst>
          </c:dPt>
          <c:dPt>
            <c:idx val="1"/>
            <c:marker>
              <c:symbol val="triangle"/>
              <c:size val="6"/>
              <c:spPr>
                <a:solidFill>
                  <a:schemeClr val="bg2">
                    <a:lumMod val="50000"/>
                  </a:schemeClr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A6FA-423E-A47C-826C7E6AED92}"/>
              </c:ext>
            </c:extLst>
          </c:dPt>
          <c:dPt>
            <c:idx val="2"/>
            <c:marker>
              <c:symbol val="star"/>
              <c:size val="5"/>
              <c:spPr>
                <a:noFill/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A6FA-423E-A47C-826C7E6AED92}"/>
              </c:ext>
            </c:extLst>
          </c:dPt>
          <c:dPt>
            <c:idx val="3"/>
            <c:marker>
              <c:symbol val="triangle"/>
              <c:size val="6"/>
              <c:spPr>
                <a:solidFill>
                  <a:schemeClr val="tx1">
                    <a:lumMod val="50000"/>
                    <a:lumOff val="50000"/>
                  </a:schemeClr>
                </a:solidFill>
                <a:ln>
                  <a:solidFill>
                    <a:schemeClr val="tx1"/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A6FA-423E-A47C-826C7E6AED92}"/>
              </c:ext>
            </c:extLst>
          </c:dPt>
          <c:errBars>
            <c:errDir val="x"/>
            <c:errBarType val="both"/>
            <c:errValType val="cust"/>
            <c:noEndCap val="0"/>
            <c:plus>
              <c:numRef>
                <c:f>Sheet1!$E$13:$E$16</c:f>
                <c:numCache>
                  <c:formatCode>General</c:formatCode>
                  <c:ptCount val="4"/>
                  <c:pt idx="0">
                    <c:v>-1.6000000000000001E-3</c:v>
                  </c:pt>
                  <c:pt idx="1">
                    <c:v>-8.9999999999999998E-4</c:v>
                  </c:pt>
                  <c:pt idx="2">
                    <c:v>-1.6999999999999999E-3</c:v>
                  </c:pt>
                  <c:pt idx="3">
                    <c:v>-8.9999999999999998E-4</c:v>
                  </c:pt>
                </c:numCache>
              </c:numRef>
            </c:plus>
            <c:minus>
              <c:numRef>
                <c:f>Sheet1!$E$13:$E$16</c:f>
                <c:numCache>
                  <c:formatCode>General</c:formatCode>
                  <c:ptCount val="4"/>
                  <c:pt idx="0">
                    <c:v>-1.6000000000000001E-3</c:v>
                  </c:pt>
                  <c:pt idx="1">
                    <c:v>-8.9999999999999998E-4</c:v>
                  </c:pt>
                  <c:pt idx="2">
                    <c:v>-1.6999999999999999E-3</c:v>
                  </c:pt>
                  <c:pt idx="3">
                    <c:v>-8.9999999999999998E-4</c:v>
                  </c:pt>
                </c:numCache>
              </c:numRef>
            </c:minus>
          </c:errBars>
          <c:errBars>
            <c:errDir val="y"/>
            <c:errBarType val="both"/>
            <c:errValType val="fixedVal"/>
            <c:noEndCap val="0"/>
            <c:val val="0"/>
          </c:errBars>
          <c:xVal>
            <c:numRef>
              <c:f>Sheet1!$C$13:$C$16</c:f>
              <c:numCache>
                <c:formatCode>General</c:formatCode>
                <c:ptCount val="4"/>
                <c:pt idx="0">
                  <c:v>1.2999999999999999E-3</c:v>
                </c:pt>
                <c:pt idx="1">
                  <c:v>-6.9999999999999999E-4</c:v>
                </c:pt>
                <c:pt idx="2">
                  <c:v>-2.5000000000000001E-3</c:v>
                </c:pt>
                <c:pt idx="3">
                  <c:v>-1.9E-3</c:v>
                </c:pt>
              </c:numCache>
            </c:numRef>
          </c:xVal>
          <c:yVal>
            <c:numRef>
              <c:f>Sheet1!$D$13:$D$16</c:f>
              <c:numCache>
                <c:formatCode>General</c:formatCode>
                <c:ptCount val="4"/>
                <c:pt idx="0">
                  <c:v>1.3</c:v>
                </c:pt>
                <c:pt idx="1">
                  <c:v>1.7</c:v>
                </c:pt>
                <c:pt idx="2">
                  <c:v>0.3</c:v>
                </c:pt>
                <c:pt idx="3">
                  <c:v>0.7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A6FA-423E-A47C-826C7E6AED92}"/>
            </c:ext>
          </c:extLst>
        </c:ser>
        <c:ser>
          <c:idx val="2"/>
          <c:order val="2"/>
          <c:tx>
            <c:v>农村</c:v>
          </c:tx>
          <c:spPr>
            <a:ln w="19050">
              <a:noFill/>
            </a:ln>
          </c:spPr>
          <c:marker>
            <c:spPr>
              <a:solidFill>
                <a:schemeClr val="tx1">
                  <a:lumMod val="75000"/>
                  <a:lumOff val="25000"/>
                </a:schemeClr>
              </a:solidFill>
              <a:ln>
                <a:noFill/>
              </a:ln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6-A6FA-423E-A47C-826C7E6AED92}"/>
            </c:ext>
          </c:extLst>
        </c:ser>
        <c:ser>
          <c:idx val="0"/>
          <c:order val="3"/>
          <c:tx>
            <c:v>1</c:v>
          </c:tx>
          <c:spPr>
            <a:ln w="19050">
              <a:noFill/>
            </a:ln>
          </c:spPr>
          <c:marker>
            <c:spPr>
              <a:solidFill>
                <a:schemeClr val="accent2"/>
              </a:solidFill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7-A6FA-423E-A47C-826C7E6AED92}"/>
            </c:ext>
          </c:extLst>
        </c:ser>
        <c:ser>
          <c:idx val="3"/>
          <c:order val="4"/>
          <c:tx>
            <c:v>2</c:v>
          </c:tx>
          <c:spPr>
            <a:ln w="19050">
              <a:noFill/>
            </a:ln>
          </c:spPr>
          <c:marker>
            <c:spPr>
              <a:solidFill>
                <a:schemeClr val="accent2"/>
              </a:solidFill>
            </c:spPr>
          </c:marker>
          <c:yVal>
            <c:numLit>
              <c:formatCode>General</c:formatCode>
              <c:ptCount val="1"/>
              <c:pt idx="0">
                <c:v>1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8-A6FA-423E-A47C-826C7E6AED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9948352"/>
        <c:axId val="1250037360"/>
      </c:scatterChart>
      <c:valAx>
        <c:axId val="1249948352"/>
        <c:scaling>
          <c:orientation val="minMax"/>
          <c:max val="4.000000000000001E-3"/>
          <c:min val="-5.000000000000001E-3"/>
        </c:scaling>
        <c:delete val="0"/>
        <c:axPos val="b"/>
        <c:title>
          <c:tx>
            <c:rich>
              <a:bodyPr/>
              <a:lstStyle/>
              <a:p>
                <a:pPr>
                  <a:defRPr sz="950" baseline="0"/>
                </a:pPr>
                <a:r>
                  <a:rPr lang="en-US" altLang="zh-CN" sz="95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Coeffucient</a:t>
                </a:r>
                <a:r>
                  <a:rPr lang="en-US" altLang="zh-CN" sz="95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zh-CN" altLang="en-US" sz="950" b="0" baseline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462648429880546"/>
              <c:y val="0.8266508701331484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zh-CN"/>
          </a:p>
        </c:txPr>
        <c:crossAx val="1250037360"/>
        <c:crossesAt val="-8.0000000000000019E-3"/>
        <c:crossBetween val="midCat"/>
        <c:majorUnit val="4.000000000000001E-3"/>
        <c:minorUnit val="4.000000000000001E-3"/>
      </c:valAx>
      <c:valAx>
        <c:axId val="1250037360"/>
        <c:scaling>
          <c:orientation val="minMax"/>
          <c:max val="2"/>
          <c:min val="0"/>
        </c:scaling>
        <c:delete val="0"/>
        <c:axPos val="l"/>
        <c:min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inorGridlines>
        <c:title>
          <c:tx>
            <c:rich>
              <a:bodyPr rot="0" vert="eaVert"/>
              <a:lstStyle/>
              <a:p>
                <a:pPr>
                  <a:defRPr sz="950" baseline="0"/>
                </a:pPr>
                <a:r>
                  <a:rPr lang="zh-CN" altLang="en-US" sz="950" b="0" baseline="0">
                    <a:solidFill>
                      <a:schemeClr val="tx1"/>
                    </a:solidFill>
                    <a:latin typeface="宋体" panose="02010600030101010101" pitchFamily="2" charset="-122"/>
                    <a:ea typeface="宋体" panose="02010600030101010101" pitchFamily="2" charset="-122"/>
                  </a:rPr>
                  <a:t>跨市流动      跨省流动</a:t>
                </a:r>
              </a:p>
            </c:rich>
          </c:tx>
          <c:layout>
            <c:manualLayout>
              <c:xMode val="edge"/>
              <c:yMode val="edge"/>
              <c:x val="3.7715361774042543E-3"/>
              <c:y val="0.15051742428949022"/>
            </c:manualLayout>
          </c:layout>
          <c:overlay val="0"/>
        </c:title>
        <c:numFmt formatCode="General" sourceLinked="1"/>
        <c:majorTickMark val="none"/>
        <c:minorTickMark val="out"/>
        <c:tickLblPos val="none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49948352"/>
        <c:crosses val="autoZero"/>
        <c:crossBetween val="midCat"/>
        <c:majorUnit val="1"/>
        <c:minorUnit val="1"/>
      </c:valAx>
      <c:spPr>
        <a:noFill/>
        <a:ln w="12700">
          <a:solidFill>
            <a:schemeClr val="tx1"/>
          </a:solidFill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24876379644891403"/>
          <c:y val="0.92959243020758775"/>
          <c:w val="0.50881201493521222"/>
          <c:h val="6.7752326413743735E-2"/>
        </c:manualLayout>
      </c:layout>
      <c:overlay val="0"/>
      <c:txPr>
        <a:bodyPr/>
        <a:lstStyle/>
        <a:p>
          <a:pPr>
            <a:defRPr sz="950" baseline="0">
              <a:ea typeface="宋体" panose="02010600030101010101" pitchFamily="2" charset="-122"/>
            </a:defRPr>
          </a:pPr>
          <a:endParaRPr lang="zh-CN"/>
        </a:p>
      </c:txPr>
    </c:legend>
    <c:plotVisOnly val="1"/>
    <c:dispBlanksAs val="gap"/>
    <c:showDLblsOverMax val="0"/>
    <c:extLst/>
  </c:chart>
  <c:spPr>
    <a:noFill/>
    <a:ln>
      <a:noFill/>
    </a:ln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CF3F-7D31-4E3B-976B-6605BCFB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东升</dc:creator>
  <cp:keywords/>
  <dc:description/>
  <cp:lastModifiedBy>东升</cp:lastModifiedBy>
  <cp:revision>51</cp:revision>
  <cp:lastPrinted>2022-05-02T12:22:00Z</cp:lastPrinted>
  <dcterms:created xsi:type="dcterms:W3CDTF">2024-10-27T14:17:00Z</dcterms:created>
  <dcterms:modified xsi:type="dcterms:W3CDTF">2024-11-04T07:10:00Z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